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7C1" w14:textId="77777777" w:rsidR="002C0A14" w:rsidRPr="00DF45FC" w:rsidRDefault="002C0A14" w:rsidP="00796D6A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69B2C" wp14:editId="76F00D62">
                <wp:simplePos x="0" y="0"/>
                <wp:positionH relativeFrom="column">
                  <wp:posOffset>-471805</wp:posOffset>
                </wp:positionH>
                <wp:positionV relativeFrom="paragraph">
                  <wp:posOffset>-312420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8841C" w14:textId="39AA61BB" w:rsidR="002C0A14" w:rsidRPr="009F7270" w:rsidRDefault="002C0A14" w:rsidP="002C0A1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9B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15pt;margin-top:-24.6pt;width:57.9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">
                <v:textbox>
                  <w:txbxContent>
                    <w:p w14:paraId="7558841C" w14:textId="39AA61BB" w:rsidR="002C0A14" w:rsidRPr="009F7270" w:rsidRDefault="002C0A14" w:rsidP="002C0A1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7A6B1FB6" wp14:editId="7AAC808D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2B1E2CF0" w14:textId="77777777" w:rsidR="002C0A14" w:rsidRPr="00DA1443" w:rsidRDefault="002C0A14" w:rsidP="002C0A14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3FAEB68C" w14:textId="77777777" w:rsidR="002C0A14" w:rsidRPr="00981564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2C9DFE04" w14:textId="77777777" w:rsidR="002C0A14" w:rsidRPr="00EF19EA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5CFDBD68" w14:textId="489D4B62" w:rsidR="004909BE" w:rsidRPr="00796D6A" w:rsidRDefault="00113613" w:rsidP="00F6266B">
      <w:pPr>
        <w:spacing w:beforeLines="25" w:before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7431A7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531AF4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2</w:t>
      </w:r>
      <w:r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70622A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會暨第二屆第</w:t>
      </w:r>
      <w:r w:rsidR="00531AF4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二</w:t>
      </w:r>
      <w:r w:rsidR="0070622A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次會員大會</w:t>
      </w:r>
    </w:p>
    <w:p w14:paraId="61F797A9" w14:textId="2197A99E" w:rsidR="00057AC6" w:rsidRPr="00796D6A" w:rsidRDefault="00057AC6" w:rsidP="00F6266B">
      <w:pPr>
        <w:spacing w:afterLines="25" w:after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贊助意願書</w:t>
      </w:r>
    </w:p>
    <w:p w14:paraId="33F64603" w14:textId="5AEA1D06" w:rsidR="00A867A6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主辦單位：社團法人中華民國交通工程技師公會</w:t>
      </w:r>
    </w:p>
    <w:p w14:paraId="74C1A693" w14:textId="05676212" w:rsidR="00057AC6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時　　間：中華民國</w:t>
      </w:r>
      <w:r w:rsidRPr="001F02BA">
        <w:rPr>
          <w:rFonts w:ascii="Times New Roman" w:eastAsia="標楷體" w:hAnsi="Times New Roman" w:cs="Times New Roman"/>
        </w:rPr>
        <w:t>11</w:t>
      </w:r>
      <w:r w:rsidR="00531AF4" w:rsidRPr="001F02BA">
        <w:rPr>
          <w:rFonts w:ascii="Times New Roman" w:eastAsia="標楷體" w:hAnsi="Times New Roman" w:cs="Times New Roman"/>
        </w:rPr>
        <w:t>2</w:t>
      </w:r>
      <w:r w:rsidRPr="001F02BA">
        <w:rPr>
          <w:rFonts w:ascii="Times New Roman" w:eastAsia="標楷體" w:hAnsi="Times New Roman" w:cs="Times New Roman"/>
        </w:rPr>
        <w:t>年</w:t>
      </w:r>
      <w:r w:rsidR="00531AF4" w:rsidRPr="001F02BA">
        <w:rPr>
          <w:rFonts w:ascii="Times New Roman" w:eastAsia="標楷體" w:hAnsi="Times New Roman" w:cs="Times New Roman"/>
        </w:rPr>
        <w:t>5</w:t>
      </w:r>
      <w:r w:rsidRPr="001F02BA">
        <w:rPr>
          <w:rFonts w:ascii="Times New Roman" w:eastAsia="標楷體" w:hAnsi="Times New Roman" w:cs="Times New Roman"/>
        </w:rPr>
        <w:t>月</w:t>
      </w:r>
      <w:r w:rsidR="00531AF4" w:rsidRPr="001F02BA">
        <w:rPr>
          <w:rFonts w:ascii="Times New Roman" w:eastAsia="標楷體" w:hAnsi="Times New Roman" w:cs="Times New Roman"/>
        </w:rPr>
        <w:t>19</w:t>
      </w:r>
      <w:r w:rsidRPr="001F02BA">
        <w:rPr>
          <w:rFonts w:ascii="Times New Roman" w:eastAsia="標楷體" w:hAnsi="Times New Roman" w:cs="Times New Roman"/>
        </w:rPr>
        <w:t>日星期</w:t>
      </w:r>
      <w:r w:rsidR="00531AF4" w:rsidRPr="001F02BA">
        <w:rPr>
          <w:rFonts w:ascii="Times New Roman" w:eastAsia="標楷體" w:hAnsi="Times New Roman" w:cs="Times New Roman"/>
        </w:rPr>
        <w:t>五</w:t>
      </w:r>
      <w:r w:rsidRPr="001F02BA">
        <w:rPr>
          <w:rFonts w:ascii="Times New Roman" w:eastAsia="標楷體" w:hAnsi="Times New Roman" w:cs="Times New Roman"/>
        </w:rPr>
        <w:t xml:space="preserve"> 13:</w:t>
      </w:r>
      <w:r w:rsidR="00531AF4" w:rsidRPr="001F02BA">
        <w:rPr>
          <w:rFonts w:ascii="Times New Roman" w:eastAsia="標楷體" w:hAnsi="Times New Roman" w:cs="Times New Roman"/>
        </w:rPr>
        <w:t>0</w:t>
      </w:r>
      <w:r w:rsidRPr="001F02BA">
        <w:rPr>
          <w:rFonts w:ascii="Times New Roman" w:eastAsia="標楷體" w:hAnsi="Times New Roman" w:cs="Times New Roman"/>
        </w:rPr>
        <w:t>0~</w:t>
      </w:r>
      <w:r w:rsidR="00152089" w:rsidRPr="001F02BA">
        <w:rPr>
          <w:rFonts w:ascii="Times New Roman" w:eastAsia="標楷體" w:hAnsi="Times New Roman" w:cs="Times New Roman"/>
        </w:rPr>
        <w:t>21</w:t>
      </w:r>
      <w:r w:rsidRPr="001F02BA">
        <w:rPr>
          <w:rFonts w:ascii="Times New Roman" w:eastAsia="標楷體" w:hAnsi="Times New Roman" w:cs="Times New Roman"/>
        </w:rPr>
        <w:t>:</w:t>
      </w:r>
      <w:r w:rsidR="00531AF4" w:rsidRPr="001F02BA">
        <w:rPr>
          <w:rFonts w:ascii="Times New Roman" w:eastAsia="標楷體" w:hAnsi="Times New Roman" w:cs="Times New Roman"/>
        </w:rPr>
        <w:t>0</w:t>
      </w:r>
      <w:r w:rsidRPr="001F02BA">
        <w:rPr>
          <w:rFonts w:ascii="Times New Roman" w:eastAsia="標楷體" w:hAnsi="Times New Roman" w:cs="Times New Roman"/>
        </w:rPr>
        <w:t>0</w:t>
      </w:r>
    </w:p>
    <w:p w14:paraId="44203D7A" w14:textId="5707F5F5" w:rsidR="00057AC6" w:rsidRPr="001F02BA" w:rsidRDefault="00057AC6" w:rsidP="001F02BA">
      <w:pPr>
        <w:snapToGrid w:val="0"/>
        <w:ind w:left="1214" w:hangingChars="506" w:hanging="1214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會議地點：</w:t>
      </w:r>
      <w:r w:rsidR="00CF3E3D" w:rsidRPr="001F02BA">
        <w:rPr>
          <w:rFonts w:ascii="Times New Roman" w:eastAsia="標楷體" w:hAnsi="Times New Roman" w:cs="Times New Roman"/>
        </w:rPr>
        <w:t>大直典華旗艦館</w:t>
      </w:r>
      <w:r w:rsidR="00CF3E3D" w:rsidRPr="001F02BA">
        <w:rPr>
          <w:rFonts w:ascii="Times New Roman" w:eastAsia="標楷體" w:hAnsi="Times New Roman" w:cs="Times New Roman"/>
        </w:rPr>
        <w:t>3</w:t>
      </w:r>
      <w:r w:rsidR="00CF3E3D" w:rsidRPr="001F02BA">
        <w:rPr>
          <w:rFonts w:ascii="Times New Roman" w:eastAsia="標楷體" w:hAnsi="Times New Roman" w:cs="Times New Roman"/>
        </w:rPr>
        <w:t>樓</w:t>
      </w:r>
      <w:r w:rsidR="00531AF4" w:rsidRPr="001F02BA">
        <w:rPr>
          <w:rFonts w:ascii="Times New Roman" w:eastAsia="標楷體" w:hAnsi="Times New Roman" w:cs="Times New Roman"/>
        </w:rPr>
        <w:t>仙履奇緣</w:t>
      </w:r>
      <w:r w:rsidR="00CF3E3D" w:rsidRPr="001F02BA">
        <w:rPr>
          <w:rFonts w:ascii="Times New Roman" w:eastAsia="標楷體" w:hAnsi="Times New Roman" w:cs="Times New Roman"/>
        </w:rPr>
        <w:t>廳</w:t>
      </w:r>
      <w:r w:rsidRPr="001F02BA">
        <w:rPr>
          <w:rFonts w:ascii="Times New Roman" w:eastAsia="標楷體" w:hAnsi="Times New Roman" w:cs="Times New Roman"/>
        </w:rPr>
        <w:t xml:space="preserve"> (</w:t>
      </w:r>
      <w:r w:rsidRPr="001F02BA">
        <w:rPr>
          <w:rFonts w:ascii="Times New Roman" w:eastAsia="標楷體" w:hAnsi="Times New Roman" w:cs="Times New Roman"/>
        </w:rPr>
        <w:t>台北市中山區植福路</w:t>
      </w:r>
      <w:r w:rsidRPr="001F02BA">
        <w:rPr>
          <w:rFonts w:ascii="Times New Roman" w:eastAsia="標楷體" w:hAnsi="Times New Roman" w:cs="Times New Roman"/>
        </w:rPr>
        <w:t>8</w:t>
      </w:r>
      <w:r w:rsidRPr="001F02BA">
        <w:rPr>
          <w:rFonts w:ascii="Times New Roman" w:eastAsia="標楷體" w:hAnsi="Times New Roman" w:cs="Times New Roman"/>
        </w:rPr>
        <w:t>號</w:t>
      </w:r>
      <w:r w:rsidR="00CF3E3D" w:rsidRPr="001F02BA">
        <w:rPr>
          <w:rFonts w:ascii="Times New Roman" w:eastAsia="標楷體" w:hAnsi="Times New Roman" w:cs="Times New Roman"/>
        </w:rPr>
        <w:t>3</w:t>
      </w:r>
      <w:r w:rsidR="00CF3E3D" w:rsidRPr="001F02BA">
        <w:rPr>
          <w:rFonts w:ascii="Times New Roman" w:eastAsia="標楷體" w:hAnsi="Times New Roman" w:cs="Times New Roman"/>
        </w:rPr>
        <w:t>樓</w:t>
      </w:r>
      <w:r w:rsidRPr="001F02BA">
        <w:rPr>
          <w:rFonts w:ascii="Times New Roman" w:eastAsia="標楷體" w:hAnsi="Times New Roman" w:cs="Times New Roman"/>
        </w:rPr>
        <w:t>)</w:t>
      </w:r>
    </w:p>
    <w:p w14:paraId="23E356B3" w14:textId="713B70DB" w:rsidR="00057AC6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議</w:t>
      </w:r>
      <w:r w:rsidRPr="001F02BA">
        <w:rPr>
          <w:rFonts w:ascii="Times New Roman" w:eastAsia="標楷體" w:hAnsi="Times New Roman" w:cs="Times New Roman"/>
        </w:rPr>
        <w:t xml:space="preserve">    </w:t>
      </w:r>
      <w:r w:rsidRPr="001F02BA">
        <w:rPr>
          <w:rFonts w:ascii="Times New Roman" w:eastAsia="標楷體" w:hAnsi="Times New Roman" w:cs="Times New Roman"/>
        </w:rPr>
        <w:t>程：</w:t>
      </w:r>
    </w:p>
    <w:tbl>
      <w:tblPr>
        <w:tblW w:w="10348" w:type="dxa"/>
        <w:tblInd w:w="2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F9171F" w:rsidRPr="001F02BA" w14:paraId="175B1B20" w14:textId="77777777" w:rsidTr="002C0A14">
        <w:trPr>
          <w:cantSplit/>
          <w:trHeight w:val="187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20E80AE6" w14:textId="777777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bookmarkStart w:id="2" w:name="_Hlk491333964"/>
            <w:r w:rsidRPr="001F02BA">
              <w:rPr>
                <w:rFonts w:ascii="Times New Roman" w:eastAsia="標楷體" w:hAnsi="Times New Roman" w:cs="Times New Roman"/>
                <w:bCs/>
              </w:rPr>
              <w:t>時間</w:t>
            </w:r>
          </w:p>
        </w:tc>
        <w:tc>
          <w:tcPr>
            <w:tcW w:w="864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1035172" w14:textId="777777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議程</w:t>
            </w:r>
          </w:p>
        </w:tc>
      </w:tr>
      <w:tr w:rsidR="00F9171F" w:rsidRPr="001F02BA" w14:paraId="00A62AA5" w14:textId="77777777" w:rsidTr="00B34CD5">
        <w:trPr>
          <w:cantSplit/>
          <w:trHeight w:val="50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4C15" w14:textId="777777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13:00~13:30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F7C1C" w14:textId="6C85F430" w:rsidR="00F9171F" w:rsidRPr="001F02BA" w:rsidRDefault="00F9171F" w:rsidP="001F02BA">
            <w:pPr>
              <w:snapToGrid w:val="0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報到、領取資料及紀念品</w:t>
            </w:r>
          </w:p>
        </w:tc>
      </w:tr>
      <w:tr w:rsidR="00F9171F" w:rsidRPr="001F02BA" w14:paraId="30D7780D" w14:textId="77777777" w:rsidTr="00B34CD5">
        <w:trPr>
          <w:cantSplit/>
          <w:trHeight w:val="81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120677" w14:textId="26CF455B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13: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5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00</w:t>
            </w:r>
          </w:p>
          <w:p w14:paraId="228EF8DF" w14:textId="5666E1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(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9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0mins)</w:t>
            </w:r>
          </w:p>
        </w:tc>
        <w:tc>
          <w:tcPr>
            <w:tcW w:w="86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B3C008" w14:textId="2C6A6E7A" w:rsidR="001F02BA" w:rsidRPr="001F02BA" w:rsidRDefault="001F02BA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02BA">
              <w:rPr>
                <w:rFonts w:ascii="Times New Roman" w:eastAsia="標楷體" w:hAnsi="Times New Roman" w:cs="Times New Roman" w:hint="eastAsia"/>
                <w:b/>
              </w:rPr>
              <w:t>專題演講</w:t>
            </w:r>
            <w:r w:rsidRPr="001F02BA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1F02BA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1F02BA">
              <w:rPr>
                <w:rFonts w:ascii="Times New Roman" w:eastAsia="標楷體" w:hAnsi="Times New Roman" w:cs="Times New Roman" w:hint="eastAsia"/>
                <w:b/>
              </w:rPr>
              <w:t>YouBike</w:t>
            </w:r>
            <w:r w:rsidRPr="001F02BA">
              <w:rPr>
                <w:rFonts w:ascii="Times New Roman" w:eastAsia="標楷體" w:hAnsi="Times New Roman" w:cs="Times New Roman" w:hint="eastAsia"/>
                <w:b/>
              </w:rPr>
              <w:t>營運發展</w:t>
            </w:r>
          </w:p>
          <w:p w14:paraId="751BD82D" w14:textId="2EC7AC49" w:rsidR="00F9171F" w:rsidRPr="001F02BA" w:rsidRDefault="001F02BA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 w:hint="eastAsia"/>
                <w:bCs/>
              </w:rPr>
              <w:t>YouBike</w:t>
            </w:r>
            <w:r w:rsidRPr="001F02BA">
              <w:rPr>
                <w:rFonts w:ascii="Times New Roman" w:eastAsia="標楷體" w:hAnsi="Times New Roman" w:cs="Times New Roman" w:hint="eastAsia"/>
                <w:bCs/>
              </w:rPr>
              <w:t>微笑單車股份有限公司</w:t>
            </w:r>
            <w:r w:rsidRPr="001F02B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1F02BA">
              <w:rPr>
                <w:rFonts w:ascii="Times New Roman" w:eastAsia="標楷體" w:hAnsi="Times New Roman" w:cs="Times New Roman" w:hint="eastAsia"/>
                <w:bCs/>
              </w:rPr>
              <w:t>劉麗珠</w:t>
            </w:r>
            <w:r w:rsidRPr="001F02B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1F02BA">
              <w:rPr>
                <w:rFonts w:ascii="Times New Roman" w:eastAsia="標楷體" w:hAnsi="Times New Roman" w:cs="Times New Roman" w:hint="eastAsia"/>
                <w:bCs/>
              </w:rPr>
              <w:t>董事長</w:t>
            </w:r>
          </w:p>
        </w:tc>
      </w:tr>
      <w:tr w:rsidR="00F9171F" w:rsidRPr="001F02BA" w14:paraId="187F15F8" w14:textId="77777777" w:rsidTr="00B34CD5">
        <w:trPr>
          <w:cantSplit/>
          <w:trHeight w:val="3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5254C22" w14:textId="7632BDE2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15: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0~15: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2E6A426" w14:textId="777777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Coffee Break</w:t>
            </w:r>
          </w:p>
        </w:tc>
      </w:tr>
      <w:tr w:rsidR="00F9171F" w:rsidRPr="001F02BA" w14:paraId="1C214565" w14:textId="77777777" w:rsidTr="00B34CD5">
        <w:trPr>
          <w:cantSplit/>
          <w:trHeight w:val="8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A9AD1" w14:textId="721B174A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15: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</w:t>
            </w:r>
          </w:p>
          <w:p w14:paraId="209227F5" w14:textId="46974672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(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9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0mins)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A37767" w14:textId="014B714F" w:rsidR="001F02BA" w:rsidRPr="001F02BA" w:rsidRDefault="001F02BA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02BA">
              <w:rPr>
                <w:rFonts w:ascii="Times New Roman" w:eastAsia="標楷體" w:hAnsi="Times New Roman" w:cs="Times New Roman" w:hint="eastAsia"/>
                <w:b/>
              </w:rPr>
              <w:t>專題演講</w:t>
            </w:r>
            <w:r w:rsidRPr="001F02BA">
              <w:rPr>
                <w:rFonts w:ascii="Times New Roman" w:eastAsia="標楷體" w:hAnsi="Times New Roman" w:cs="Times New Roman" w:hint="eastAsia"/>
                <w:b/>
              </w:rPr>
              <w:t>-2</w:t>
            </w:r>
            <w:r w:rsidRPr="001F02BA">
              <w:rPr>
                <w:rFonts w:ascii="Times New Roman" w:eastAsia="標楷體" w:hAnsi="Times New Roman" w:cs="Times New Roman" w:hint="eastAsia"/>
                <w:b/>
              </w:rPr>
              <w:t>：改善台灣人行空間</w:t>
            </w:r>
          </w:p>
          <w:p w14:paraId="195F8C02" w14:textId="5B174772" w:rsidR="00F9171F" w:rsidRPr="001F02BA" w:rsidRDefault="001F02BA" w:rsidP="00B34CD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34CD5">
              <w:rPr>
                <w:rFonts w:ascii="Times New Roman" w:eastAsia="標楷體" w:hAnsi="Times New Roman" w:cs="Times New Roman" w:hint="eastAsia"/>
                <w:bCs/>
              </w:rPr>
              <w:t>台灣大學土木工程學系</w:t>
            </w:r>
            <w:r w:rsidR="00B34CD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B34CD5">
              <w:rPr>
                <w:rFonts w:ascii="Times New Roman" w:eastAsia="標楷體" w:hAnsi="Times New Roman" w:cs="Times New Roman" w:hint="eastAsia"/>
                <w:bCs/>
              </w:rPr>
              <w:t>許添本</w:t>
            </w:r>
            <w:r w:rsidRPr="00B34CD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B34CD5">
              <w:rPr>
                <w:rFonts w:ascii="Times New Roman" w:eastAsia="標楷體" w:hAnsi="Times New Roman" w:cs="Times New Roman" w:hint="eastAsia"/>
                <w:bCs/>
              </w:rPr>
              <w:t>教授</w:t>
            </w:r>
          </w:p>
        </w:tc>
      </w:tr>
      <w:tr w:rsidR="00F9171F" w:rsidRPr="001F02BA" w14:paraId="0110574A" w14:textId="77777777" w:rsidTr="00B34CD5">
        <w:trPr>
          <w:cantSplit/>
          <w:trHeight w:val="5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0037D" w14:textId="186EC590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 w:rsidR="001F02BA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 w:rsidR="00B34CD5">
              <w:rPr>
                <w:rFonts w:ascii="Times New Roman" w:eastAsia="標楷體" w:hAnsi="Times New Roman" w:cs="Times New Roman" w:hint="eastAsia"/>
                <w:bCs/>
              </w:rPr>
              <w:t>8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 w:rsidR="00B34CD5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42BD69" w14:textId="3824A2AF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第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2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屆第</w:t>
            </w:r>
            <w:r w:rsidR="003A71FE" w:rsidRPr="001F02BA">
              <w:rPr>
                <w:rFonts w:ascii="Times New Roman" w:eastAsia="標楷體" w:hAnsi="Times New Roman" w:cs="Times New Roman"/>
                <w:bCs/>
              </w:rPr>
              <w:t>2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次會員大會</w:t>
            </w:r>
          </w:p>
        </w:tc>
      </w:tr>
      <w:tr w:rsidR="003A71FE" w:rsidRPr="001F02BA" w14:paraId="03419E7A" w14:textId="77777777" w:rsidTr="00B34CD5">
        <w:trPr>
          <w:cantSplit/>
          <w:trHeight w:val="398"/>
        </w:trPr>
        <w:tc>
          <w:tcPr>
            <w:tcW w:w="1701" w:type="dxa"/>
            <w:shd w:val="clear" w:color="auto" w:fill="FFFFFF"/>
            <w:vAlign w:val="center"/>
          </w:tcPr>
          <w:p w14:paraId="6AF15685" w14:textId="75703AA8" w:rsidR="003A71FE" w:rsidRPr="001F02BA" w:rsidRDefault="003A71FE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02BA">
              <w:rPr>
                <w:rFonts w:ascii="Times New Roman" w:eastAsia="標楷體" w:hAnsi="Times New Roman" w:cs="Times New Roman"/>
              </w:rPr>
              <w:t>1</w:t>
            </w:r>
            <w:r w:rsidR="00B34CD5">
              <w:rPr>
                <w:rFonts w:ascii="Times New Roman" w:eastAsia="標楷體" w:hAnsi="Times New Roman" w:cs="Times New Roman" w:hint="eastAsia"/>
              </w:rPr>
              <w:t>8</w:t>
            </w:r>
            <w:r w:rsidRPr="001F02BA">
              <w:rPr>
                <w:rFonts w:ascii="Times New Roman" w:eastAsia="標楷體" w:hAnsi="Times New Roman" w:cs="Times New Roman"/>
              </w:rPr>
              <w:t>:</w:t>
            </w:r>
            <w:r w:rsidR="00B34CD5">
              <w:rPr>
                <w:rFonts w:ascii="Times New Roman" w:eastAsia="標楷體" w:hAnsi="Times New Roman" w:cs="Times New Roman" w:hint="eastAsia"/>
              </w:rPr>
              <w:t>0</w:t>
            </w:r>
            <w:r w:rsidRPr="001F02BA">
              <w:rPr>
                <w:rFonts w:ascii="Times New Roman" w:eastAsia="標楷體" w:hAnsi="Times New Roman" w:cs="Times New Roman"/>
              </w:rPr>
              <w:t>0~18:</w:t>
            </w:r>
            <w:r w:rsidR="00B34CD5">
              <w:rPr>
                <w:rFonts w:ascii="Times New Roman" w:eastAsia="標楷體" w:hAnsi="Times New Roman" w:cs="Times New Roman" w:hint="eastAsia"/>
              </w:rPr>
              <w:t>3</w:t>
            </w:r>
            <w:r w:rsidRPr="001F02B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64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9125B4" w14:textId="2D0428B7" w:rsidR="003A71FE" w:rsidRPr="001F02BA" w:rsidRDefault="00B34CD5" w:rsidP="001F02BA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</w:rPr>
            </w:pPr>
            <w:r w:rsidRPr="00B34CD5">
              <w:rPr>
                <w:rFonts w:ascii="Times New Roman" w:eastAsia="標楷體" w:hAnsi="Times New Roman" w:cs="Times New Roman" w:hint="eastAsia"/>
              </w:rPr>
              <w:t>換場休息</w:t>
            </w:r>
          </w:p>
        </w:tc>
      </w:tr>
      <w:tr w:rsidR="00F9171F" w:rsidRPr="001F02BA" w14:paraId="018D699F" w14:textId="77777777" w:rsidTr="00B34CD5">
        <w:trPr>
          <w:cantSplit/>
          <w:trHeight w:val="802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076962C6" w14:textId="7763E032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18:</w:t>
            </w:r>
            <w:r w:rsidR="00B34CD5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</w:t>
            </w:r>
          </w:p>
        </w:tc>
        <w:tc>
          <w:tcPr>
            <w:tcW w:w="864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DC096FB" w14:textId="77777777" w:rsidR="00F9171F" w:rsidRPr="001F02BA" w:rsidRDefault="00F9171F" w:rsidP="001F02BA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「交通工程玉山獎章」、「交通工程技師績優服務獎」頒獎儀式</w:t>
            </w:r>
          </w:p>
          <w:p w14:paraId="4BD76664" w14:textId="23841905" w:rsidR="00F9171F" w:rsidRPr="001F02BA" w:rsidRDefault="00F9171F" w:rsidP="001F02BA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年會晚宴</w:t>
            </w:r>
          </w:p>
        </w:tc>
      </w:tr>
    </w:tbl>
    <w:bookmarkEnd w:id="2"/>
    <w:p w14:paraId="6795172F" w14:textId="19EFB362" w:rsidR="00B65211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※</w:t>
      </w:r>
      <w:r w:rsidRPr="001F02BA">
        <w:rPr>
          <w:rFonts w:ascii="Times New Roman" w:eastAsia="標楷體" w:hAnsi="Times New Roman" w:cs="Times New Roman"/>
        </w:rPr>
        <w:t>本公會保留修改變更議程之權利。</w:t>
      </w:r>
    </w:p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340"/>
        <w:gridCol w:w="992"/>
        <w:gridCol w:w="3456"/>
      </w:tblGrid>
      <w:tr w:rsidR="00FB434B" w:rsidRPr="00796D6A" w14:paraId="3F31797D" w14:textId="77777777" w:rsidTr="006F4121">
        <w:trPr>
          <w:cantSplit/>
          <w:trHeight w:val="567"/>
        </w:trPr>
        <w:tc>
          <w:tcPr>
            <w:tcW w:w="1588" w:type="dxa"/>
            <w:vAlign w:val="center"/>
          </w:tcPr>
          <w:p w14:paraId="5E70AE7A" w14:textId="314C8B8F" w:rsidR="00FB434B" w:rsidRPr="00796D6A" w:rsidRDefault="00FB434B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贊助金額</w:t>
            </w:r>
          </w:p>
        </w:tc>
        <w:tc>
          <w:tcPr>
            <w:tcW w:w="8788" w:type="dxa"/>
            <w:gridSpan w:val="3"/>
            <w:vAlign w:val="center"/>
          </w:tcPr>
          <w:p w14:paraId="2CE3F2B7" w14:textId="77777777" w:rsidR="00F9171F" w:rsidRPr="00796D6A" w:rsidRDefault="00FB434B" w:rsidP="008B59D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bookmarkStart w:id="3" w:name="_Hlk131680948"/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鑽石級：</w:t>
            </w:r>
            <w:r w:rsidR="00945145" w:rsidRPr="00796D6A">
              <w:rPr>
                <w:rFonts w:eastAsia="標楷體"/>
                <w:b/>
                <w:bCs/>
                <w:sz w:val="26"/>
                <w:szCs w:val="26"/>
              </w:rPr>
              <w:t>新台幣</w:t>
            </w:r>
            <w:r w:rsidR="00F9171F" w:rsidRPr="00796D6A">
              <w:rPr>
                <w:rFonts w:eastAsia="標楷體"/>
                <w:b/>
                <w:bCs/>
                <w:sz w:val="26"/>
                <w:szCs w:val="26"/>
              </w:rPr>
              <w:t>2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萬元</w:t>
            </w:r>
            <w:r w:rsidR="00F9171F" w:rsidRPr="00796D6A">
              <w:rPr>
                <w:rFonts w:eastAsia="標楷體"/>
                <w:b/>
                <w:bCs/>
                <w:sz w:val="26"/>
                <w:szCs w:val="26"/>
              </w:rPr>
              <w:t>以上</w:t>
            </w:r>
          </w:p>
          <w:p w14:paraId="6092BEFE" w14:textId="31F87A47" w:rsidR="00FB434B" w:rsidRPr="00796D6A" w:rsidRDefault="008B59D1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</w:t>
            </w:r>
            <w:r w:rsidR="00A867A6" w:rsidRPr="00796D6A">
              <w:rPr>
                <w:rFonts w:eastAsia="標楷體"/>
                <w:sz w:val="26"/>
                <w:szCs w:val="26"/>
              </w:rPr>
              <w:t>(</w:t>
            </w:r>
            <w:r w:rsidR="006F4121" w:rsidRPr="00796D6A">
              <w:rPr>
                <w:rFonts w:eastAsia="標楷體"/>
                <w:sz w:val="26"/>
                <w:szCs w:val="26"/>
              </w:rPr>
              <w:t>回饋</w:t>
            </w:r>
            <w:r w:rsidR="009C625A" w:rsidRPr="00796D6A">
              <w:rPr>
                <w:rFonts w:eastAsia="標楷體"/>
                <w:sz w:val="26"/>
                <w:szCs w:val="26"/>
              </w:rPr>
              <w:t>列名贊助單位、</w:t>
            </w:r>
            <w:r w:rsidR="008C7A09" w:rsidRPr="00796D6A">
              <w:rPr>
                <w:rFonts w:eastAsia="標楷體"/>
                <w:sz w:val="26"/>
                <w:szCs w:val="26"/>
              </w:rPr>
              <w:t>手冊</w:t>
            </w:r>
            <w:r w:rsidR="008C7A09" w:rsidRPr="00796D6A">
              <w:rPr>
                <w:rFonts w:eastAsia="標楷體"/>
                <w:sz w:val="26"/>
                <w:szCs w:val="26"/>
              </w:rPr>
              <w:t>A4</w:t>
            </w:r>
            <w:r w:rsidR="008C7A09" w:rsidRPr="00796D6A">
              <w:rPr>
                <w:rFonts w:eastAsia="標楷體"/>
                <w:color w:val="FF0000"/>
                <w:sz w:val="26"/>
                <w:szCs w:val="26"/>
              </w:rPr>
              <w:t>全版</w:t>
            </w:r>
            <w:r w:rsidR="006F4121" w:rsidRPr="00796D6A">
              <w:rPr>
                <w:rFonts w:eastAsia="標楷體"/>
                <w:color w:val="FF0000"/>
                <w:sz w:val="26"/>
                <w:szCs w:val="26"/>
              </w:rPr>
              <w:t>彩色</w:t>
            </w:r>
            <w:r w:rsidR="00BA09EF" w:rsidRPr="00796D6A">
              <w:rPr>
                <w:rFonts w:eastAsia="標楷體"/>
                <w:sz w:val="26"/>
                <w:szCs w:val="26"/>
              </w:rPr>
              <w:t>廣告頁、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="004E4BC9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="004E4BC9">
              <w:rPr>
                <w:rFonts w:eastAsia="標楷體" w:hint="eastAsia"/>
                <w:color w:val="FF0000"/>
                <w:sz w:val="26"/>
                <w:szCs w:val="26"/>
              </w:rPr>
              <w:t>以上</w:t>
            </w:r>
            <w:r w:rsidR="00A867A6" w:rsidRPr="00796D6A">
              <w:rPr>
                <w:rFonts w:eastAsia="標楷體"/>
                <w:sz w:val="26"/>
                <w:szCs w:val="26"/>
              </w:rPr>
              <w:t>)</w:t>
            </w:r>
          </w:p>
          <w:p w14:paraId="0A4B8542" w14:textId="77777777" w:rsidR="00F9171F" w:rsidRPr="00796D6A" w:rsidRDefault="00E46EF2" w:rsidP="00E46EF2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白金級：新台幣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2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萬元</w:t>
            </w:r>
          </w:p>
          <w:p w14:paraId="20F7D1CC" w14:textId="6C7C4CC3" w:rsidR="00E46EF2" w:rsidRPr="00796D6A" w:rsidRDefault="00E46EF2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(</w:t>
            </w:r>
            <w:r w:rsidRPr="00796D6A">
              <w:rPr>
                <w:rFonts w:eastAsia="標楷體"/>
                <w:sz w:val="26"/>
                <w:szCs w:val="26"/>
              </w:rPr>
              <w:t>回饋列名贊助單位、手冊</w:t>
            </w:r>
            <w:r w:rsidRPr="00796D6A">
              <w:rPr>
                <w:rFonts w:eastAsia="標楷體"/>
                <w:sz w:val="26"/>
                <w:szCs w:val="26"/>
              </w:rPr>
              <w:t>A4</w:t>
            </w:r>
            <w:r w:rsidR="006F4121" w:rsidRPr="00796D6A">
              <w:rPr>
                <w:rFonts w:eastAsia="標楷體"/>
                <w:color w:val="FF0000"/>
                <w:sz w:val="26"/>
                <w:szCs w:val="26"/>
              </w:rPr>
              <w:t>全</w:t>
            </w:r>
            <w:r w:rsidRPr="00796D6A">
              <w:rPr>
                <w:rFonts w:eastAsia="標楷體"/>
                <w:color w:val="FF0000"/>
                <w:sz w:val="26"/>
                <w:szCs w:val="26"/>
              </w:rPr>
              <w:t>版</w:t>
            </w:r>
            <w:r w:rsidR="00D170DF" w:rsidRPr="00796D6A">
              <w:rPr>
                <w:rFonts w:eastAsia="標楷體"/>
                <w:color w:val="FF0000"/>
                <w:sz w:val="26"/>
                <w:szCs w:val="26"/>
              </w:rPr>
              <w:t>彩色</w:t>
            </w:r>
            <w:r w:rsidRPr="00796D6A">
              <w:rPr>
                <w:rFonts w:eastAsia="標楷體"/>
                <w:sz w:val="26"/>
                <w:szCs w:val="26"/>
              </w:rPr>
              <w:t>廣告頁、</w:t>
            </w:r>
            <w:r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Pr="00796D6A">
              <w:rPr>
                <w:rFonts w:eastAsia="標楷體"/>
                <w:color w:val="FF0000"/>
                <w:sz w:val="26"/>
                <w:szCs w:val="26"/>
              </w:rPr>
              <w:t>3</w:t>
            </w:r>
            <w:r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Pr="00796D6A">
              <w:rPr>
                <w:rFonts w:eastAsia="標楷體"/>
                <w:sz w:val="26"/>
                <w:szCs w:val="26"/>
              </w:rPr>
              <w:t>)</w:t>
            </w:r>
          </w:p>
          <w:p w14:paraId="5D4246EF" w14:textId="77777777" w:rsidR="00F9171F" w:rsidRPr="00796D6A" w:rsidRDefault="00FB434B" w:rsidP="008B59D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金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 xml:space="preserve"> 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級：</w:t>
            </w:r>
            <w:r w:rsidR="00945145" w:rsidRPr="00796D6A">
              <w:rPr>
                <w:rFonts w:eastAsia="標楷體"/>
                <w:b/>
                <w:bCs/>
                <w:sz w:val="26"/>
                <w:szCs w:val="26"/>
              </w:rPr>
              <w:t>新台幣</w:t>
            </w:r>
            <w:r w:rsidR="00E46EF2" w:rsidRPr="00796D6A">
              <w:rPr>
                <w:rFonts w:eastAsia="標楷體"/>
                <w:b/>
                <w:bCs/>
                <w:sz w:val="26"/>
                <w:szCs w:val="26"/>
              </w:rPr>
              <w:t>1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萬元</w:t>
            </w:r>
          </w:p>
          <w:p w14:paraId="78B61280" w14:textId="113907BD" w:rsidR="00FB434B" w:rsidRPr="00796D6A" w:rsidRDefault="008B59D1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</w:t>
            </w:r>
            <w:r w:rsidR="00A867A6" w:rsidRPr="00796D6A">
              <w:rPr>
                <w:rFonts w:eastAsia="標楷體"/>
                <w:sz w:val="26"/>
                <w:szCs w:val="26"/>
              </w:rPr>
              <w:t>(</w:t>
            </w:r>
            <w:r w:rsidR="00BA09EF" w:rsidRPr="00796D6A">
              <w:rPr>
                <w:rFonts w:eastAsia="標楷體"/>
                <w:sz w:val="26"/>
                <w:szCs w:val="26"/>
              </w:rPr>
              <w:t>回饋</w:t>
            </w:r>
            <w:r w:rsidR="009C625A" w:rsidRPr="00796D6A">
              <w:rPr>
                <w:rFonts w:eastAsia="標楷體"/>
                <w:sz w:val="26"/>
                <w:szCs w:val="26"/>
              </w:rPr>
              <w:t>列名贊助單位、</w:t>
            </w:r>
            <w:r w:rsidR="008C7A09" w:rsidRPr="00796D6A">
              <w:rPr>
                <w:rFonts w:eastAsia="標楷體"/>
                <w:sz w:val="26"/>
                <w:szCs w:val="26"/>
              </w:rPr>
              <w:t>手冊</w:t>
            </w:r>
            <w:r w:rsidR="008C7A09" w:rsidRPr="00796D6A">
              <w:rPr>
                <w:rFonts w:eastAsia="標楷體"/>
                <w:sz w:val="26"/>
                <w:szCs w:val="26"/>
              </w:rPr>
              <w:t>A4</w:t>
            </w:r>
            <w:r w:rsidR="008C7A09" w:rsidRPr="00796D6A">
              <w:rPr>
                <w:rFonts w:eastAsia="標楷體"/>
                <w:color w:val="FF0000"/>
                <w:sz w:val="26"/>
                <w:szCs w:val="26"/>
              </w:rPr>
              <w:t>半版</w:t>
            </w:r>
            <w:r w:rsidR="00FD486F">
              <w:rPr>
                <w:rFonts w:eastAsia="標楷體" w:hint="eastAsia"/>
                <w:color w:val="FF0000"/>
                <w:sz w:val="26"/>
                <w:szCs w:val="26"/>
              </w:rPr>
              <w:t>彩</w:t>
            </w:r>
            <w:r w:rsidR="00D170DF" w:rsidRPr="00796D6A">
              <w:rPr>
                <w:rFonts w:eastAsia="標楷體"/>
                <w:color w:val="FF0000"/>
                <w:sz w:val="26"/>
                <w:szCs w:val="26"/>
              </w:rPr>
              <w:t>色</w:t>
            </w:r>
            <w:r w:rsidR="008C7A09" w:rsidRPr="00796D6A">
              <w:rPr>
                <w:rFonts w:eastAsia="標楷體"/>
                <w:sz w:val="26"/>
                <w:szCs w:val="26"/>
              </w:rPr>
              <w:t>廣告頁</w:t>
            </w:r>
            <w:r w:rsidR="00BA09EF" w:rsidRPr="00796D6A">
              <w:rPr>
                <w:rFonts w:eastAsia="標楷體"/>
                <w:sz w:val="26"/>
                <w:szCs w:val="26"/>
              </w:rPr>
              <w:t>、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="006F4121" w:rsidRPr="00796D6A">
              <w:rPr>
                <w:rFonts w:eastAsia="標楷體"/>
                <w:color w:val="FF0000"/>
                <w:sz w:val="26"/>
                <w:szCs w:val="26"/>
              </w:rPr>
              <w:t>2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="00A867A6" w:rsidRPr="00796D6A">
              <w:rPr>
                <w:rFonts w:eastAsia="標楷體"/>
                <w:sz w:val="26"/>
                <w:szCs w:val="26"/>
              </w:rPr>
              <w:t>)</w:t>
            </w:r>
          </w:p>
          <w:p w14:paraId="2D3D0E0C" w14:textId="77777777" w:rsidR="00F9171F" w:rsidRPr="00796D6A" w:rsidRDefault="00FB434B" w:rsidP="006F412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190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銀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 xml:space="preserve"> 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級：</w:t>
            </w:r>
            <w:r w:rsidR="00945145" w:rsidRPr="00796D6A">
              <w:rPr>
                <w:rFonts w:eastAsia="標楷體"/>
                <w:b/>
                <w:bCs/>
                <w:sz w:val="26"/>
                <w:szCs w:val="26"/>
              </w:rPr>
              <w:t>新台幣</w:t>
            </w:r>
            <w:r w:rsidR="00E46EF2" w:rsidRPr="00796D6A">
              <w:rPr>
                <w:rFonts w:eastAsia="標楷體"/>
                <w:b/>
                <w:bCs/>
                <w:sz w:val="26"/>
                <w:szCs w:val="26"/>
              </w:rPr>
              <w:t>5</w:t>
            </w:r>
            <w:r w:rsidR="00E46EF2" w:rsidRPr="00796D6A">
              <w:rPr>
                <w:rFonts w:eastAsia="標楷體"/>
                <w:b/>
                <w:bCs/>
                <w:sz w:val="26"/>
                <w:szCs w:val="26"/>
              </w:rPr>
              <w:t>仟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元</w:t>
            </w:r>
          </w:p>
          <w:p w14:paraId="23E26460" w14:textId="1AF1119A" w:rsidR="00661D15" w:rsidRPr="00796D6A" w:rsidRDefault="00A867A6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(</w:t>
            </w:r>
            <w:r w:rsidR="008E31B3" w:rsidRPr="00796D6A">
              <w:rPr>
                <w:rFonts w:eastAsia="標楷體"/>
                <w:sz w:val="26"/>
                <w:szCs w:val="26"/>
              </w:rPr>
              <w:t>回饋</w:t>
            </w:r>
            <w:r w:rsidR="00BA09EF" w:rsidRPr="00796D6A">
              <w:rPr>
                <w:rFonts w:eastAsia="標楷體"/>
                <w:sz w:val="26"/>
                <w:szCs w:val="26"/>
              </w:rPr>
              <w:t>列名贊助單位</w:t>
            </w:r>
            <w:r w:rsidR="008E31B3" w:rsidRPr="00796D6A">
              <w:rPr>
                <w:rFonts w:eastAsia="標楷體"/>
                <w:sz w:val="26"/>
                <w:szCs w:val="26"/>
              </w:rPr>
              <w:t>、</w:t>
            </w:r>
            <w:r w:rsidR="008E31B3"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="008E31B3" w:rsidRPr="00796D6A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="008E31B3"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Pr="00796D6A">
              <w:rPr>
                <w:rFonts w:eastAsia="標楷體"/>
                <w:sz w:val="26"/>
                <w:szCs w:val="26"/>
              </w:rPr>
              <w:t>)</w:t>
            </w:r>
            <w:bookmarkEnd w:id="3"/>
          </w:p>
        </w:tc>
      </w:tr>
      <w:tr w:rsidR="00500C55" w:rsidRPr="00796D6A" w14:paraId="4BCD8F56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4000B349" w14:textId="6AF7ACEA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788" w:type="dxa"/>
            <w:gridSpan w:val="3"/>
            <w:vAlign w:val="center"/>
          </w:tcPr>
          <w:p w14:paraId="75EACD2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  <w:tr w:rsidR="00500C55" w:rsidRPr="00796D6A" w14:paraId="4222F5ED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2800B062" w14:textId="42A26489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收據抬頭</w:t>
            </w:r>
          </w:p>
        </w:tc>
        <w:tc>
          <w:tcPr>
            <w:tcW w:w="8788" w:type="dxa"/>
            <w:gridSpan w:val="3"/>
            <w:vAlign w:val="center"/>
          </w:tcPr>
          <w:p w14:paraId="3D7B66C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jc w:val="left"/>
              <w:rPr>
                <w:rFonts w:eastAsia="標楷體"/>
                <w:sz w:val="26"/>
                <w:szCs w:val="26"/>
              </w:rPr>
            </w:pPr>
          </w:p>
        </w:tc>
      </w:tr>
      <w:tr w:rsidR="00500C55" w:rsidRPr="00796D6A" w14:paraId="0C2D7013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524154D2" w14:textId="3AB18259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788" w:type="dxa"/>
            <w:gridSpan w:val="3"/>
            <w:vAlign w:val="center"/>
          </w:tcPr>
          <w:p w14:paraId="2F5FE052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  <w:tr w:rsidR="00500C55" w:rsidRPr="00796D6A" w14:paraId="77FB34B1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6C13CDD2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聯絡人姓名</w:t>
            </w:r>
          </w:p>
        </w:tc>
        <w:tc>
          <w:tcPr>
            <w:tcW w:w="4340" w:type="dxa"/>
            <w:vAlign w:val="center"/>
          </w:tcPr>
          <w:p w14:paraId="4ECBD0D2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16F8E7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3456" w:type="dxa"/>
            <w:vAlign w:val="center"/>
          </w:tcPr>
          <w:p w14:paraId="1857B65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  <w:tr w:rsidR="00500C55" w:rsidRPr="00796D6A" w14:paraId="58BC34F7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4C2AC6BF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聯絡人</w:t>
            </w:r>
            <w:r w:rsidRPr="00796D6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4340" w:type="dxa"/>
            <w:vAlign w:val="center"/>
          </w:tcPr>
          <w:p w14:paraId="20175D56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647ED0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傳真</w:t>
            </w:r>
          </w:p>
        </w:tc>
        <w:tc>
          <w:tcPr>
            <w:tcW w:w="3456" w:type="dxa"/>
            <w:vAlign w:val="center"/>
          </w:tcPr>
          <w:p w14:paraId="1961D1D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</w:tbl>
    <w:p w14:paraId="079AC4F3" w14:textId="24F8A94C" w:rsidR="009C7DD8" w:rsidRPr="00796D6A" w:rsidRDefault="009C7DD8" w:rsidP="009C7DD8">
      <w:pPr>
        <w:spacing w:line="0" w:lineRule="atLeast"/>
        <w:rPr>
          <w:rFonts w:ascii="Times New Roman" w:eastAsia="標楷體" w:hAnsi="Times New Roman" w:cs="Times New Roman"/>
        </w:rPr>
      </w:pPr>
      <w:r w:rsidRPr="00796D6A">
        <w:rPr>
          <w:rFonts w:ascii="Times New Roman" w:eastAsia="標楷體" w:hAnsi="Times New Roman" w:cs="Times New Roman"/>
        </w:rPr>
        <w:t>敬請於</w:t>
      </w:r>
      <w:r w:rsidR="00332166" w:rsidRPr="00332166">
        <w:rPr>
          <w:rFonts w:ascii="Times New Roman" w:eastAsia="標楷體" w:hAnsi="Times New Roman" w:cs="Times New Roman"/>
          <w:b/>
          <w:bCs/>
          <w:color w:val="FF0000"/>
        </w:rPr>
        <w:t>112</w:t>
      </w:r>
      <w:r w:rsidRPr="00332166">
        <w:rPr>
          <w:rFonts w:ascii="Times New Roman" w:eastAsia="標楷體" w:hAnsi="Times New Roman" w:cs="Times New Roman"/>
          <w:b/>
          <w:bCs/>
          <w:color w:val="FF0000"/>
        </w:rPr>
        <w:t>年</w:t>
      </w:r>
      <w:r w:rsidR="00D170DF" w:rsidRPr="00332166">
        <w:rPr>
          <w:rFonts w:ascii="Times New Roman" w:eastAsia="標楷體" w:hAnsi="Times New Roman" w:cs="Times New Roman"/>
          <w:b/>
          <w:bCs/>
          <w:color w:val="FF0000"/>
        </w:rPr>
        <w:t>5</w:t>
      </w:r>
      <w:r w:rsidRPr="00332166">
        <w:rPr>
          <w:rFonts w:ascii="Times New Roman" w:eastAsia="標楷體" w:hAnsi="Times New Roman" w:cs="Times New Roman"/>
          <w:b/>
          <w:bCs/>
          <w:color w:val="FF0000"/>
        </w:rPr>
        <w:t>月</w:t>
      </w:r>
      <w:r w:rsidR="00D170DF" w:rsidRPr="00332166">
        <w:rPr>
          <w:rFonts w:ascii="Times New Roman" w:eastAsia="標楷體" w:hAnsi="Times New Roman" w:cs="Times New Roman"/>
          <w:b/>
          <w:bCs/>
          <w:color w:val="FF0000"/>
        </w:rPr>
        <w:t>5</w:t>
      </w:r>
      <w:r w:rsidRPr="00332166">
        <w:rPr>
          <w:rFonts w:ascii="Times New Roman" w:eastAsia="標楷體" w:hAnsi="Times New Roman" w:cs="Times New Roman"/>
          <w:b/>
          <w:bCs/>
          <w:color w:val="FF0000"/>
        </w:rPr>
        <w:t>日</w:t>
      </w:r>
      <w:r w:rsidR="00332166" w:rsidRPr="00332166">
        <w:rPr>
          <w:rFonts w:ascii="Times New Roman" w:eastAsia="標楷體" w:hAnsi="Times New Roman" w:cs="Times New Roman" w:hint="eastAsia"/>
          <w:b/>
          <w:bCs/>
          <w:color w:val="FF0000"/>
        </w:rPr>
        <w:t>星期五</w:t>
      </w:r>
      <w:r w:rsidRPr="00332166">
        <w:rPr>
          <w:rFonts w:ascii="Times New Roman" w:eastAsia="標楷體" w:hAnsi="Times New Roman" w:cs="Times New Roman"/>
          <w:b/>
          <w:bCs/>
          <w:color w:val="FF0000"/>
        </w:rPr>
        <w:t>前</w:t>
      </w:r>
      <w:r w:rsidRPr="00796D6A">
        <w:rPr>
          <w:rFonts w:ascii="Times New Roman" w:eastAsia="標楷體" w:hAnsi="Times New Roman" w:cs="Times New Roman"/>
        </w:rPr>
        <w:t>回覆，填寫後可傳真至</w:t>
      </w:r>
      <w:r w:rsidRPr="00796D6A">
        <w:rPr>
          <w:rFonts w:ascii="Times New Roman" w:eastAsia="標楷體" w:hAnsi="Times New Roman" w:cs="Times New Roman"/>
        </w:rPr>
        <w:t>(02) 2364-3101</w:t>
      </w:r>
      <w:r w:rsidRPr="00796D6A">
        <w:rPr>
          <w:rFonts w:ascii="Times New Roman" w:eastAsia="標楷體" w:hAnsi="Times New Roman" w:cs="Times New Roman"/>
        </w:rPr>
        <w:t>或掃瞄寄至</w:t>
      </w:r>
      <w:r w:rsidR="003A7580" w:rsidRPr="00796D6A">
        <w:rPr>
          <w:rFonts w:ascii="Times New Roman" w:eastAsia="標楷體" w:hAnsi="Times New Roman" w:cs="Times New Roman"/>
        </w:rPr>
        <w:t xml:space="preserve"> </w:t>
      </w:r>
      <w:hyperlink r:id="rId9" w:history="1">
        <w:r w:rsidR="003A7580" w:rsidRPr="00796D6A">
          <w:rPr>
            <w:rStyle w:val="a9"/>
            <w:rFonts w:ascii="Times New Roman" w:eastAsia="標楷體" w:hAnsi="Times New Roman" w:cs="Times New Roman"/>
          </w:rPr>
          <w:t>tptea@tptea.org.tw</w:t>
        </w:r>
      </w:hyperlink>
      <w:r w:rsidRPr="00796D6A">
        <w:rPr>
          <w:rFonts w:ascii="Times New Roman" w:eastAsia="標楷體" w:hAnsi="Times New Roman" w:cs="Times New Roman"/>
        </w:rPr>
        <w:t>，若有任何疑問，歡迎與我們聯繫。</w:t>
      </w:r>
    </w:p>
    <w:p w14:paraId="0176C2AC" w14:textId="247377A8" w:rsidR="00057AC6" w:rsidRPr="00796D6A" w:rsidRDefault="009C7DD8" w:rsidP="00057AC6">
      <w:pPr>
        <w:spacing w:line="0" w:lineRule="atLeast"/>
        <w:rPr>
          <w:rFonts w:ascii="Times New Roman" w:eastAsia="標楷體" w:hAnsi="Times New Roman" w:cs="Times New Roman"/>
        </w:rPr>
      </w:pPr>
      <w:r w:rsidRPr="00796D6A">
        <w:rPr>
          <w:rFonts w:ascii="Times New Roman" w:eastAsia="標楷體" w:hAnsi="Times New Roman" w:cs="Times New Roman"/>
        </w:rPr>
        <w:t>聯絡人：</w:t>
      </w:r>
      <w:r w:rsidR="00B65211" w:rsidRPr="00796D6A">
        <w:rPr>
          <w:rFonts w:ascii="Times New Roman" w:eastAsia="標楷體" w:hAnsi="Times New Roman" w:cs="Times New Roman"/>
        </w:rPr>
        <w:t>張祖誠組長或</w:t>
      </w:r>
      <w:r w:rsidRPr="00796D6A">
        <w:rPr>
          <w:rFonts w:ascii="Times New Roman" w:eastAsia="標楷體" w:hAnsi="Times New Roman" w:cs="Times New Roman"/>
        </w:rPr>
        <w:t>宋民齡秘書</w:t>
      </w:r>
      <w:r w:rsidRPr="00796D6A">
        <w:rPr>
          <w:rFonts w:ascii="Times New Roman" w:eastAsia="標楷體" w:hAnsi="Times New Roman" w:cs="Times New Roman"/>
        </w:rPr>
        <w:t xml:space="preserve">   </w:t>
      </w:r>
      <w:r w:rsidRPr="00796D6A">
        <w:rPr>
          <w:rFonts w:ascii="Times New Roman" w:eastAsia="標楷體" w:hAnsi="Times New Roman" w:cs="Times New Roman"/>
        </w:rPr>
        <w:t>電話：</w:t>
      </w:r>
      <w:r w:rsidRPr="00796D6A">
        <w:rPr>
          <w:rFonts w:ascii="Times New Roman" w:eastAsia="標楷體" w:hAnsi="Times New Roman" w:cs="Times New Roman"/>
        </w:rPr>
        <w:t>(02)</w:t>
      </w:r>
      <w:r w:rsidR="00B65211" w:rsidRPr="00796D6A">
        <w:rPr>
          <w:rFonts w:ascii="Times New Roman" w:eastAsia="標楷體" w:hAnsi="Times New Roman" w:cs="Times New Roman"/>
        </w:rPr>
        <w:t>2368-3736</w:t>
      </w:r>
    </w:p>
    <w:sectPr w:rsidR="00057AC6" w:rsidRPr="00796D6A" w:rsidSect="00796D6A">
      <w:pgSz w:w="11900" w:h="16840"/>
      <w:pgMar w:top="709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D133" w14:textId="77777777" w:rsidR="00117379" w:rsidRDefault="00117379" w:rsidP="00C90640">
      <w:r>
        <w:separator/>
      </w:r>
    </w:p>
  </w:endnote>
  <w:endnote w:type="continuationSeparator" w:id="0">
    <w:p w14:paraId="68FD06F7" w14:textId="77777777" w:rsidR="00117379" w:rsidRDefault="00117379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F6AF" w14:textId="77777777" w:rsidR="00117379" w:rsidRDefault="00117379" w:rsidP="00C90640">
      <w:r>
        <w:separator/>
      </w:r>
    </w:p>
  </w:footnote>
  <w:footnote w:type="continuationSeparator" w:id="0">
    <w:p w14:paraId="1D8860BD" w14:textId="77777777" w:rsidR="00117379" w:rsidRDefault="00117379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361"/>
    <w:multiLevelType w:val="hybridMultilevel"/>
    <w:tmpl w:val="D9BC9EF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31F89"/>
    <w:multiLevelType w:val="hybridMultilevel"/>
    <w:tmpl w:val="ED9067A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443F4"/>
    <w:multiLevelType w:val="hybridMultilevel"/>
    <w:tmpl w:val="2E3AD8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1039627460">
    <w:abstractNumId w:val="1"/>
  </w:num>
  <w:num w:numId="2" w16cid:durableId="1603223700">
    <w:abstractNumId w:val="3"/>
  </w:num>
  <w:num w:numId="3" w16cid:durableId="1212381665">
    <w:abstractNumId w:val="2"/>
  </w:num>
  <w:num w:numId="4" w16cid:durableId="321546490">
    <w:abstractNumId w:val="4"/>
  </w:num>
  <w:num w:numId="5" w16cid:durableId="3911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232BD"/>
    <w:rsid w:val="00041DC2"/>
    <w:rsid w:val="00043427"/>
    <w:rsid w:val="00045FF9"/>
    <w:rsid w:val="00057AC6"/>
    <w:rsid w:val="00066D98"/>
    <w:rsid w:val="00067578"/>
    <w:rsid w:val="000F58C3"/>
    <w:rsid w:val="00113613"/>
    <w:rsid w:val="00115357"/>
    <w:rsid w:val="00117379"/>
    <w:rsid w:val="00152089"/>
    <w:rsid w:val="00154F66"/>
    <w:rsid w:val="00176E49"/>
    <w:rsid w:val="0018756D"/>
    <w:rsid w:val="0019063A"/>
    <w:rsid w:val="00196042"/>
    <w:rsid w:val="001A354D"/>
    <w:rsid w:val="001B11D8"/>
    <w:rsid w:val="001B7162"/>
    <w:rsid w:val="001F02BA"/>
    <w:rsid w:val="00200CD3"/>
    <w:rsid w:val="00262595"/>
    <w:rsid w:val="002634D3"/>
    <w:rsid w:val="002A5979"/>
    <w:rsid w:val="002C0A14"/>
    <w:rsid w:val="002C409C"/>
    <w:rsid w:val="00307FCD"/>
    <w:rsid w:val="003230A7"/>
    <w:rsid w:val="003320AE"/>
    <w:rsid w:val="00332166"/>
    <w:rsid w:val="00350F9C"/>
    <w:rsid w:val="003823BE"/>
    <w:rsid w:val="003A4E3A"/>
    <w:rsid w:val="003A71FE"/>
    <w:rsid w:val="003A7580"/>
    <w:rsid w:val="004249FC"/>
    <w:rsid w:val="004626DC"/>
    <w:rsid w:val="004777EB"/>
    <w:rsid w:val="00483848"/>
    <w:rsid w:val="004909BE"/>
    <w:rsid w:val="00492330"/>
    <w:rsid w:val="00494BFB"/>
    <w:rsid w:val="004A15D7"/>
    <w:rsid w:val="004E4BC9"/>
    <w:rsid w:val="00500C55"/>
    <w:rsid w:val="00531AF4"/>
    <w:rsid w:val="005A5FC7"/>
    <w:rsid w:val="005A6586"/>
    <w:rsid w:val="005E5E08"/>
    <w:rsid w:val="00627AAA"/>
    <w:rsid w:val="0065280D"/>
    <w:rsid w:val="00661D15"/>
    <w:rsid w:val="006625E9"/>
    <w:rsid w:val="0066511B"/>
    <w:rsid w:val="00686643"/>
    <w:rsid w:val="00695AAF"/>
    <w:rsid w:val="006B1B1B"/>
    <w:rsid w:val="006C7E96"/>
    <w:rsid w:val="006D70F8"/>
    <w:rsid w:val="006F182D"/>
    <w:rsid w:val="006F4121"/>
    <w:rsid w:val="00700474"/>
    <w:rsid w:val="00705D93"/>
    <w:rsid w:val="0070622A"/>
    <w:rsid w:val="007431A7"/>
    <w:rsid w:val="007473D5"/>
    <w:rsid w:val="00762774"/>
    <w:rsid w:val="00796D6A"/>
    <w:rsid w:val="007A2A00"/>
    <w:rsid w:val="007D41DD"/>
    <w:rsid w:val="007E181C"/>
    <w:rsid w:val="007F1A4D"/>
    <w:rsid w:val="00800D5C"/>
    <w:rsid w:val="008269F5"/>
    <w:rsid w:val="00842F43"/>
    <w:rsid w:val="0084775F"/>
    <w:rsid w:val="00847E9F"/>
    <w:rsid w:val="00880DC0"/>
    <w:rsid w:val="008B59D1"/>
    <w:rsid w:val="008C7A09"/>
    <w:rsid w:val="008E31B3"/>
    <w:rsid w:val="008E71F7"/>
    <w:rsid w:val="00901036"/>
    <w:rsid w:val="00927A79"/>
    <w:rsid w:val="009405F8"/>
    <w:rsid w:val="00945145"/>
    <w:rsid w:val="009469F9"/>
    <w:rsid w:val="009646BD"/>
    <w:rsid w:val="0098047B"/>
    <w:rsid w:val="009A4BD0"/>
    <w:rsid w:val="009B7264"/>
    <w:rsid w:val="009C625A"/>
    <w:rsid w:val="009C7DD8"/>
    <w:rsid w:val="009E4350"/>
    <w:rsid w:val="00A15C31"/>
    <w:rsid w:val="00A53450"/>
    <w:rsid w:val="00A57978"/>
    <w:rsid w:val="00A867A6"/>
    <w:rsid w:val="00A87A31"/>
    <w:rsid w:val="00AA571A"/>
    <w:rsid w:val="00B01132"/>
    <w:rsid w:val="00B073EF"/>
    <w:rsid w:val="00B34CD5"/>
    <w:rsid w:val="00B50BA3"/>
    <w:rsid w:val="00B62858"/>
    <w:rsid w:val="00B65211"/>
    <w:rsid w:val="00B842F3"/>
    <w:rsid w:val="00BA09EF"/>
    <w:rsid w:val="00C70643"/>
    <w:rsid w:val="00C76A04"/>
    <w:rsid w:val="00C90640"/>
    <w:rsid w:val="00CB433B"/>
    <w:rsid w:val="00CF3945"/>
    <w:rsid w:val="00CF3E3D"/>
    <w:rsid w:val="00D01282"/>
    <w:rsid w:val="00D15A2E"/>
    <w:rsid w:val="00D16A11"/>
    <w:rsid w:val="00D170DF"/>
    <w:rsid w:val="00D217EA"/>
    <w:rsid w:val="00D31B84"/>
    <w:rsid w:val="00D61737"/>
    <w:rsid w:val="00DD3BBE"/>
    <w:rsid w:val="00DE4871"/>
    <w:rsid w:val="00DE7A64"/>
    <w:rsid w:val="00DF3FB4"/>
    <w:rsid w:val="00E02DE6"/>
    <w:rsid w:val="00E46EF2"/>
    <w:rsid w:val="00E514D8"/>
    <w:rsid w:val="00E806AC"/>
    <w:rsid w:val="00EC5B47"/>
    <w:rsid w:val="00EE64D3"/>
    <w:rsid w:val="00F14000"/>
    <w:rsid w:val="00F311C8"/>
    <w:rsid w:val="00F51AA6"/>
    <w:rsid w:val="00F6266B"/>
    <w:rsid w:val="00F9171F"/>
    <w:rsid w:val="00FA5AFD"/>
    <w:rsid w:val="00FB434B"/>
    <w:rsid w:val="00FD486F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6D23F722-38FC-47DD-854F-D140EAB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500C55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rsid w:val="00500C55"/>
    <w:rPr>
      <w:rFonts w:ascii="Times New Roman" w:eastAsia="新細明體" w:hAnsi="Times New Roman" w:cs="Times New Roman"/>
      <w:szCs w:val="20"/>
    </w:rPr>
  </w:style>
  <w:style w:type="character" w:styleId="ae">
    <w:name w:val="Unresolved Mention"/>
    <w:basedOn w:val="a0"/>
    <w:uiPriority w:val="99"/>
    <w:semiHidden/>
    <w:unhideWhenUsed/>
    <w:rsid w:val="003A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tea@tpte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2F10-EEB3-4E78-A34B-422FBFD6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張祖誠</cp:lastModifiedBy>
  <cp:revision>20</cp:revision>
  <dcterms:created xsi:type="dcterms:W3CDTF">2021-11-08T10:13:00Z</dcterms:created>
  <dcterms:modified xsi:type="dcterms:W3CDTF">2023-04-17T07:35:00Z</dcterms:modified>
</cp:coreProperties>
</file>