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F8FE" w14:textId="77777777" w:rsidR="008F519D" w:rsidRPr="005B2DD3" w:rsidRDefault="008F519D" w:rsidP="008F519D">
      <w:pPr>
        <w:pStyle w:val="a3"/>
        <w:spacing w:line="400" w:lineRule="exact"/>
        <w:jc w:val="center"/>
        <w:rPr>
          <w:szCs w:val="28"/>
        </w:rPr>
      </w:pPr>
      <w:r w:rsidRPr="005B2DD3">
        <w:rPr>
          <w:b/>
          <w:sz w:val="44"/>
          <w:szCs w:val="40"/>
        </w:rPr>
        <w:t>經濟部能源局</w:t>
      </w:r>
    </w:p>
    <w:p w14:paraId="57FDE125" w14:textId="77777777" w:rsidR="008F519D" w:rsidRPr="005B2DD3" w:rsidRDefault="008F519D" w:rsidP="008F519D">
      <w:pPr>
        <w:spacing w:beforeLines="20" w:before="73" w:afterLines="50" w:after="183" w:line="400" w:lineRule="exact"/>
        <w:jc w:val="center"/>
        <w:rPr>
          <w:rFonts w:eastAsia="標楷體"/>
          <w:b/>
          <w:spacing w:val="-8"/>
          <w:sz w:val="40"/>
          <w:szCs w:val="40"/>
        </w:rPr>
      </w:pPr>
      <w:proofErr w:type="gramStart"/>
      <w:r w:rsidRPr="005B2DD3">
        <w:rPr>
          <w:rFonts w:eastAsia="標楷體"/>
          <w:b/>
          <w:spacing w:val="-8"/>
          <w:sz w:val="40"/>
          <w:szCs w:val="40"/>
        </w:rPr>
        <w:t>112</w:t>
      </w:r>
      <w:proofErr w:type="gramEnd"/>
      <w:r w:rsidRPr="005B2DD3">
        <w:rPr>
          <w:rFonts w:eastAsia="標楷體"/>
          <w:b/>
          <w:spacing w:val="-8"/>
          <w:sz w:val="40"/>
          <w:szCs w:val="40"/>
        </w:rPr>
        <w:t>年度紡織製程節能技術推廣交流會</w:t>
      </w:r>
    </w:p>
    <w:p w14:paraId="41B3341D" w14:textId="77777777" w:rsidR="008F519D" w:rsidRPr="005B2DD3" w:rsidRDefault="008F519D" w:rsidP="008F519D">
      <w:pPr>
        <w:spacing w:line="300" w:lineRule="exact"/>
        <w:ind w:firstLine="567"/>
        <w:jc w:val="both"/>
        <w:rPr>
          <w:rFonts w:eastAsia="標楷體"/>
          <w:color w:val="000000"/>
          <w:spacing w:val="-8"/>
          <w:sz w:val="28"/>
          <w:szCs w:val="28"/>
        </w:rPr>
      </w:pPr>
      <w:r w:rsidRPr="005B2DD3">
        <w:rPr>
          <w:rFonts w:eastAsia="標楷體"/>
          <w:color w:val="000000"/>
          <w:spacing w:val="-8"/>
          <w:sz w:val="28"/>
          <w:szCs w:val="28"/>
        </w:rPr>
        <w:t>近年來</w:t>
      </w:r>
      <w:r w:rsidRPr="005B2DD3">
        <w:rPr>
          <w:rFonts w:eastAsia="標楷體"/>
          <w:color w:val="000000"/>
          <w:spacing w:val="-8"/>
          <w:sz w:val="28"/>
          <w:szCs w:val="28"/>
        </w:rPr>
        <w:t>2050</w:t>
      </w:r>
      <w:r w:rsidRPr="005B2DD3">
        <w:rPr>
          <w:rFonts w:eastAsia="標楷體"/>
          <w:color w:val="000000"/>
          <w:spacing w:val="-8"/>
          <w:sz w:val="28"/>
          <w:szCs w:val="28"/>
        </w:rPr>
        <w:t>年碳中和已成為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節能減碳協奏曲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之主旋律。如何以數位科技帶動能源轉型及產業部門的節能。同時針對「製程優化」與「能源轉換」更是產業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達成淨零排放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關鍵目標。</w:t>
      </w:r>
    </w:p>
    <w:p w14:paraId="12E3170D" w14:textId="77777777" w:rsidR="008F519D" w:rsidRPr="005B2DD3" w:rsidRDefault="008F519D" w:rsidP="008F519D">
      <w:pPr>
        <w:spacing w:line="300" w:lineRule="exact"/>
        <w:ind w:firstLine="567"/>
        <w:jc w:val="both"/>
        <w:rPr>
          <w:rFonts w:eastAsia="標楷體"/>
          <w:color w:val="000000"/>
          <w:spacing w:val="-8"/>
          <w:sz w:val="28"/>
          <w:szCs w:val="28"/>
        </w:rPr>
      </w:pPr>
      <w:r w:rsidRPr="005B2DD3">
        <w:rPr>
          <w:rFonts w:eastAsia="標楷體"/>
          <w:color w:val="000000"/>
          <w:spacing w:val="-8"/>
          <w:sz w:val="28"/>
          <w:szCs w:val="28"/>
        </w:rPr>
        <w:t>紡織所執行經濟部能源局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112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年度「紡織製程節能技術開發計畫」中，透過製程優化與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短鏈化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、機台機構升級及製程熱能運用等各種方式，促動產業的「智能、節能與永續動能」。並推動辦理節能技術交流活動，建立低耗能製程，降低製造程序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中的碳排量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，提供紡織業者面臨數位化與低碳化之際</w:t>
      </w:r>
      <w:r w:rsidRPr="005B2DD3">
        <w:rPr>
          <w:color w:val="000000"/>
          <w:spacing w:val="-8"/>
          <w:sz w:val="28"/>
          <w:szCs w:val="28"/>
        </w:rPr>
        <w:t>，</w:t>
      </w:r>
      <w:r w:rsidRPr="005B2DD3">
        <w:rPr>
          <w:rFonts w:eastAsia="標楷體"/>
          <w:color w:val="000000"/>
          <w:spacing w:val="-8"/>
          <w:sz w:val="28"/>
          <w:szCs w:val="28"/>
        </w:rPr>
        <w:t>帶動高階製造及促進產品低碳足跡之發展。</w:t>
      </w:r>
    </w:p>
    <w:p w14:paraId="2CF81162" w14:textId="77777777" w:rsidR="008F519D" w:rsidRPr="005B2DD3" w:rsidRDefault="008F519D" w:rsidP="008F519D">
      <w:pPr>
        <w:spacing w:line="300" w:lineRule="exact"/>
        <w:ind w:firstLine="567"/>
        <w:jc w:val="both"/>
        <w:rPr>
          <w:rFonts w:eastAsia="標楷體"/>
          <w:color w:val="000000"/>
          <w:spacing w:val="-8"/>
          <w:sz w:val="28"/>
          <w:szCs w:val="28"/>
        </w:rPr>
      </w:pPr>
      <w:r w:rsidRPr="005B2DD3">
        <w:rPr>
          <w:rFonts w:eastAsia="標楷體"/>
          <w:color w:val="000000"/>
          <w:spacing w:val="-8"/>
          <w:sz w:val="28"/>
          <w:szCs w:val="28"/>
        </w:rPr>
        <w:t>另對一般企業而言，公用設備的調適或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汰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換，通常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是降耗成效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最顯著的手段</w:t>
      </w:r>
      <w:r w:rsidRPr="005B2DD3">
        <w:rPr>
          <w:rFonts w:eastAsia="微軟正黑體"/>
          <w:color w:val="000000"/>
          <w:spacing w:val="-8"/>
          <w:sz w:val="28"/>
          <w:szCs w:val="28"/>
        </w:rPr>
        <w:t>。</w:t>
      </w:r>
      <w:r w:rsidRPr="005B2DD3">
        <w:rPr>
          <w:rFonts w:eastAsia="標楷體"/>
          <w:color w:val="000000"/>
          <w:spacing w:val="-8"/>
          <w:sz w:val="28"/>
          <w:szCs w:val="28"/>
        </w:rPr>
        <w:t>提出專業公用設備規劃建議，替換設備並非唯一方法，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最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適化調整設備的運轉模式，或結合現場設備運作的排程，提升產業生產效能和整體的能源使用效率</w:t>
      </w:r>
      <w:r w:rsidRPr="005B2DD3">
        <w:rPr>
          <w:color w:val="000000"/>
          <w:spacing w:val="-8"/>
          <w:sz w:val="28"/>
          <w:szCs w:val="28"/>
        </w:rPr>
        <w:t>，</w:t>
      </w:r>
      <w:r w:rsidRPr="005B2DD3">
        <w:rPr>
          <w:rFonts w:eastAsia="標楷體"/>
          <w:color w:val="000000"/>
          <w:spacing w:val="-8"/>
          <w:sz w:val="28"/>
          <w:szCs w:val="28"/>
        </w:rPr>
        <w:t>亦是節能的手段之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一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。</w:t>
      </w:r>
    </w:p>
    <w:p w14:paraId="43BFB744" w14:textId="77777777" w:rsidR="008F519D" w:rsidRPr="005B2DD3" w:rsidRDefault="008F519D" w:rsidP="008F519D">
      <w:pPr>
        <w:spacing w:line="300" w:lineRule="exact"/>
        <w:ind w:firstLine="567"/>
        <w:jc w:val="both"/>
        <w:rPr>
          <w:rFonts w:eastAsia="標楷體"/>
          <w:color w:val="000000"/>
          <w:spacing w:val="-8"/>
          <w:sz w:val="28"/>
          <w:szCs w:val="28"/>
        </w:rPr>
      </w:pPr>
      <w:r w:rsidRPr="005B2DD3">
        <w:rPr>
          <w:rFonts w:eastAsia="標楷體"/>
          <w:color w:val="000000"/>
          <w:spacing w:val="-8"/>
          <w:sz w:val="28"/>
          <w:szCs w:val="28"/>
        </w:rPr>
        <w:t>因此，本活動規劃紡織節能創新技術與公用設備監測執行成功案例等議題，邀請專家解說與經驗交流，以期落實業界，進而強化節能</w:t>
      </w:r>
      <w:proofErr w:type="gramStart"/>
      <w:r w:rsidRPr="005B2DD3">
        <w:rPr>
          <w:rFonts w:eastAsia="標楷體"/>
          <w:color w:val="000000"/>
          <w:spacing w:val="-8"/>
          <w:sz w:val="28"/>
          <w:szCs w:val="28"/>
        </w:rPr>
        <w:t>減碳之</w:t>
      </w:r>
      <w:proofErr w:type="gramEnd"/>
      <w:r w:rsidRPr="005B2DD3">
        <w:rPr>
          <w:rFonts w:eastAsia="標楷體"/>
          <w:color w:val="000000"/>
          <w:spacing w:val="-8"/>
          <w:sz w:val="28"/>
          <w:szCs w:val="28"/>
        </w:rPr>
        <w:t>推動，敬邀紡織業先進踴躍參加，共襄盛舉。</w:t>
      </w:r>
    </w:p>
    <w:p w14:paraId="2CE67D4D" w14:textId="77777777" w:rsidR="008F519D" w:rsidRPr="005B2DD3" w:rsidRDefault="008F519D" w:rsidP="008F519D">
      <w:pPr>
        <w:pStyle w:val="a5"/>
        <w:snapToGrid w:val="0"/>
        <w:spacing w:line="280" w:lineRule="exact"/>
        <w:ind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一、</w:t>
      </w:r>
      <w:r w:rsidRPr="005B2DD3">
        <w:rPr>
          <w:rFonts w:ascii="Times New Roman" w:eastAsia="標楷體" w:hAnsi="Times New Roman"/>
          <w:color w:val="000000"/>
          <w:sz w:val="28"/>
          <w:szCs w:val="28"/>
        </w:rPr>
        <w:t>主辦單位：經濟部能源局</w:t>
      </w:r>
    </w:p>
    <w:p w14:paraId="2161C565" w14:textId="77777777" w:rsidR="008F519D" w:rsidRDefault="008F519D" w:rsidP="008F519D">
      <w:pPr>
        <w:pStyle w:val="a5"/>
        <w:snapToGrid w:val="0"/>
        <w:spacing w:line="280" w:lineRule="exact"/>
        <w:ind w:left="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二、</w:t>
      </w:r>
      <w:r w:rsidRPr="005B2DD3">
        <w:rPr>
          <w:rFonts w:ascii="Times New Roman" w:eastAsia="標楷體" w:hAnsi="Times New Roman"/>
          <w:color w:val="000000"/>
          <w:sz w:val="28"/>
          <w:szCs w:val="28"/>
        </w:rPr>
        <w:t>執行單位：財團法人紡織產業綜合研究所</w:t>
      </w:r>
    </w:p>
    <w:p w14:paraId="3EDE860A" w14:textId="77777777" w:rsidR="008F519D" w:rsidRPr="005B2DD3" w:rsidRDefault="008F519D" w:rsidP="008F519D">
      <w:pPr>
        <w:pStyle w:val="a5"/>
        <w:snapToGrid w:val="0"/>
        <w:spacing w:line="280" w:lineRule="exact"/>
        <w:ind w:left="1960" w:hangingChars="700" w:hanging="19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三、</w:t>
      </w:r>
      <w:r w:rsidRPr="005B2DD3">
        <w:rPr>
          <w:rFonts w:ascii="Times New Roman" w:eastAsia="標楷體" w:hAnsi="Times New Roman"/>
          <w:color w:val="000000"/>
          <w:sz w:val="28"/>
          <w:szCs w:val="28"/>
        </w:rPr>
        <w:t>協辦單位：大園工業區服務中心、台灣區棉布印染整理工業同業公會、台灣區絲綢印染整理工業同業公會</w:t>
      </w:r>
      <w:r w:rsidRPr="005B2DD3">
        <w:rPr>
          <w:rFonts w:ascii="Times New Roman" w:eastAsia="微軟正黑體" w:hAnsi="Times New Roman"/>
          <w:color w:val="000000"/>
          <w:sz w:val="28"/>
          <w:szCs w:val="28"/>
        </w:rPr>
        <w:t>、</w:t>
      </w:r>
      <w:r w:rsidRPr="005B2DD3">
        <w:rPr>
          <w:rFonts w:ascii="Times New Roman" w:eastAsia="標楷體" w:hAnsi="Times New Roman"/>
          <w:color w:val="000000"/>
          <w:sz w:val="28"/>
          <w:szCs w:val="28"/>
        </w:rPr>
        <w:t>台灣能源技術服務產業發展協會（台灣</w:t>
      </w:r>
      <w:r w:rsidRPr="005B2DD3">
        <w:rPr>
          <w:rFonts w:ascii="Times New Roman" w:eastAsia="標楷體" w:hAnsi="Times New Roman"/>
          <w:color w:val="000000"/>
          <w:sz w:val="28"/>
          <w:szCs w:val="28"/>
        </w:rPr>
        <w:t>ESCO</w:t>
      </w:r>
      <w:r w:rsidRPr="005B2DD3">
        <w:rPr>
          <w:rFonts w:ascii="Times New Roman" w:eastAsia="標楷體" w:hAnsi="Times New Roman"/>
          <w:color w:val="000000"/>
          <w:sz w:val="28"/>
          <w:szCs w:val="28"/>
        </w:rPr>
        <w:t>協會）</w:t>
      </w:r>
    </w:p>
    <w:p w14:paraId="79C8F902" w14:textId="77777777" w:rsidR="008F519D" w:rsidRPr="005B2DD3" w:rsidRDefault="008F519D" w:rsidP="008F519D">
      <w:pPr>
        <w:snapToGrid w:val="0"/>
        <w:spacing w:line="32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四、</w:t>
      </w:r>
      <w:r w:rsidRPr="005B2DD3">
        <w:rPr>
          <w:rFonts w:eastAsia="標楷體"/>
          <w:color w:val="000000"/>
          <w:sz w:val="28"/>
          <w:szCs w:val="28"/>
        </w:rPr>
        <w:t>時</w:t>
      </w:r>
      <w:r w:rsidRPr="005B2DD3">
        <w:rPr>
          <w:rFonts w:eastAsia="標楷體"/>
          <w:color w:val="000000"/>
          <w:sz w:val="28"/>
          <w:szCs w:val="28"/>
        </w:rPr>
        <w:t xml:space="preserve">    </w:t>
      </w:r>
      <w:r w:rsidRPr="005B2DD3">
        <w:rPr>
          <w:rFonts w:eastAsia="標楷體"/>
          <w:color w:val="000000"/>
          <w:sz w:val="28"/>
          <w:szCs w:val="28"/>
        </w:rPr>
        <w:t>間：</w:t>
      </w:r>
      <w:r w:rsidRPr="00797875">
        <w:rPr>
          <w:rFonts w:eastAsia="標楷體"/>
          <w:b/>
          <w:bCs/>
          <w:color w:val="000000"/>
          <w:sz w:val="28"/>
          <w:szCs w:val="28"/>
        </w:rPr>
        <w:t>112</w:t>
      </w:r>
      <w:r w:rsidRPr="00797875">
        <w:rPr>
          <w:rFonts w:eastAsia="標楷體"/>
          <w:b/>
          <w:bCs/>
          <w:color w:val="000000"/>
          <w:sz w:val="28"/>
          <w:szCs w:val="28"/>
        </w:rPr>
        <w:t>年</w:t>
      </w:r>
      <w:r w:rsidRPr="00797875">
        <w:rPr>
          <w:rFonts w:eastAsia="標楷體"/>
          <w:b/>
          <w:bCs/>
          <w:color w:val="000000"/>
          <w:sz w:val="28"/>
          <w:szCs w:val="28"/>
        </w:rPr>
        <w:t>9</w:t>
      </w:r>
      <w:r w:rsidRPr="00797875">
        <w:rPr>
          <w:rFonts w:eastAsia="標楷體"/>
          <w:b/>
          <w:bCs/>
          <w:color w:val="000000"/>
          <w:sz w:val="28"/>
          <w:szCs w:val="28"/>
        </w:rPr>
        <w:t>月</w:t>
      </w:r>
      <w:r w:rsidRPr="00797875">
        <w:rPr>
          <w:rFonts w:eastAsia="標楷體"/>
          <w:b/>
          <w:bCs/>
          <w:color w:val="000000"/>
          <w:sz w:val="28"/>
          <w:szCs w:val="28"/>
        </w:rPr>
        <w:t>20</w:t>
      </w:r>
      <w:r w:rsidRPr="00797875">
        <w:rPr>
          <w:rFonts w:eastAsia="標楷體"/>
          <w:b/>
          <w:bCs/>
          <w:color w:val="000000"/>
          <w:sz w:val="28"/>
          <w:szCs w:val="28"/>
        </w:rPr>
        <w:t>日</w:t>
      </w:r>
      <w:r w:rsidRPr="00797875">
        <w:rPr>
          <w:rFonts w:eastAsia="標楷體"/>
          <w:b/>
          <w:bCs/>
          <w:color w:val="000000"/>
          <w:sz w:val="28"/>
          <w:szCs w:val="28"/>
        </w:rPr>
        <w:t>(</w:t>
      </w:r>
      <w:r w:rsidRPr="00797875">
        <w:rPr>
          <w:rFonts w:eastAsia="標楷體"/>
          <w:b/>
          <w:bCs/>
          <w:color w:val="000000"/>
          <w:sz w:val="28"/>
          <w:szCs w:val="28"/>
        </w:rPr>
        <w:t>星期三</w:t>
      </w:r>
      <w:proofErr w:type="gramStart"/>
      <w:r w:rsidRPr="00797875">
        <w:rPr>
          <w:rFonts w:eastAsia="標楷體"/>
          <w:b/>
          <w:bCs/>
          <w:color w:val="000000"/>
          <w:sz w:val="28"/>
          <w:szCs w:val="28"/>
        </w:rPr>
        <w:t>）</w:t>
      </w:r>
      <w:proofErr w:type="gramEnd"/>
      <w:r w:rsidRPr="00797875">
        <w:rPr>
          <w:rFonts w:eastAsia="標楷體"/>
          <w:b/>
          <w:bCs/>
          <w:color w:val="000000"/>
          <w:sz w:val="28"/>
          <w:szCs w:val="28"/>
        </w:rPr>
        <w:t>下午</w:t>
      </w:r>
      <w:r w:rsidRPr="00797875">
        <w:rPr>
          <w:rFonts w:eastAsia="標楷體"/>
          <w:b/>
          <w:bCs/>
          <w:color w:val="000000"/>
          <w:sz w:val="28"/>
          <w:szCs w:val="28"/>
        </w:rPr>
        <w:t xml:space="preserve">13:00~17:10 </w:t>
      </w:r>
    </w:p>
    <w:p w14:paraId="2E05B797" w14:textId="77777777" w:rsidR="008F519D" w:rsidRPr="005B2DD3" w:rsidRDefault="008F519D" w:rsidP="008F519D">
      <w:pPr>
        <w:snapToGrid w:val="0"/>
        <w:spacing w:line="280" w:lineRule="exact"/>
        <w:jc w:val="both"/>
        <w:rPr>
          <w:rFonts w:eastAsia="標楷體"/>
          <w:color w:val="000000"/>
          <w:sz w:val="28"/>
          <w:szCs w:val="28"/>
        </w:rPr>
      </w:pPr>
      <w:r w:rsidRPr="005B2DD3">
        <w:rPr>
          <w:rFonts w:eastAsia="標楷體"/>
          <w:color w:val="000000"/>
          <w:sz w:val="28"/>
          <w:szCs w:val="28"/>
        </w:rPr>
        <w:t>五、地</w:t>
      </w:r>
      <w:r w:rsidRPr="005B2DD3">
        <w:rPr>
          <w:rFonts w:eastAsia="標楷體"/>
          <w:color w:val="000000"/>
          <w:sz w:val="28"/>
          <w:szCs w:val="28"/>
        </w:rPr>
        <w:t xml:space="preserve">    </w:t>
      </w:r>
      <w:r w:rsidRPr="005B2DD3">
        <w:rPr>
          <w:rFonts w:eastAsia="標楷體"/>
          <w:color w:val="000000"/>
          <w:sz w:val="28"/>
          <w:szCs w:val="28"/>
        </w:rPr>
        <w:t>點：經濟部工業局大園工業區服務中心</w:t>
      </w:r>
      <w:r w:rsidRPr="005B2DD3">
        <w:rPr>
          <w:rFonts w:eastAsia="標楷體"/>
          <w:color w:val="000000"/>
          <w:sz w:val="28"/>
          <w:szCs w:val="28"/>
        </w:rPr>
        <w:t xml:space="preserve"> 337</w:t>
      </w:r>
      <w:r w:rsidRPr="005B2DD3">
        <w:rPr>
          <w:rFonts w:eastAsia="標楷體"/>
          <w:color w:val="000000"/>
          <w:sz w:val="28"/>
          <w:szCs w:val="28"/>
        </w:rPr>
        <w:t>桃園市大園區民生路</w:t>
      </w:r>
      <w:r w:rsidRPr="005B2DD3">
        <w:rPr>
          <w:rFonts w:eastAsia="標楷體"/>
          <w:color w:val="000000"/>
          <w:sz w:val="28"/>
          <w:szCs w:val="28"/>
        </w:rPr>
        <w:t>101</w:t>
      </w:r>
      <w:r w:rsidRPr="005B2DD3">
        <w:rPr>
          <w:rFonts w:eastAsia="標楷體"/>
          <w:color w:val="000000"/>
          <w:sz w:val="28"/>
          <w:szCs w:val="28"/>
        </w:rPr>
        <w:t>號</w:t>
      </w:r>
    </w:p>
    <w:p w14:paraId="2C60EB0E" w14:textId="77777777" w:rsidR="008F519D" w:rsidRPr="005B2DD3" w:rsidRDefault="008F519D" w:rsidP="008F519D">
      <w:pPr>
        <w:snapToGrid w:val="0"/>
        <w:spacing w:afterLines="50" w:after="183" w:line="280" w:lineRule="exact"/>
        <w:jc w:val="both"/>
        <w:rPr>
          <w:rFonts w:eastAsia="標楷體"/>
          <w:sz w:val="28"/>
          <w:szCs w:val="28"/>
        </w:rPr>
      </w:pPr>
      <w:r w:rsidRPr="005B2DD3">
        <w:rPr>
          <w:rFonts w:eastAsia="標楷體"/>
          <w:color w:val="000000"/>
          <w:sz w:val="28"/>
          <w:szCs w:val="28"/>
        </w:rPr>
        <w:t>六、議</w:t>
      </w:r>
      <w:r w:rsidRPr="005B2DD3">
        <w:rPr>
          <w:rFonts w:eastAsia="標楷體"/>
          <w:color w:val="000000"/>
          <w:sz w:val="28"/>
          <w:szCs w:val="28"/>
        </w:rPr>
        <w:t xml:space="preserve">    </w:t>
      </w:r>
      <w:r w:rsidRPr="005B2DD3">
        <w:rPr>
          <w:rFonts w:eastAsia="標楷體"/>
          <w:color w:val="000000"/>
          <w:sz w:val="28"/>
          <w:szCs w:val="28"/>
        </w:rPr>
        <w:t>程：</w:t>
      </w:r>
    </w:p>
    <w:tbl>
      <w:tblPr>
        <w:tblW w:w="94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4249"/>
        <w:gridCol w:w="3544"/>
      </w:tblGrid>
      <w:tr w:rsidR="008F519D" w:rsidRPr="005B2DD3" w14:paraId="70600C9E" w14:textId="77777777" w:rsidTr="00CD1D9A">
        <w:trPr>
          <w:trHeight w:val="481"/>
          <w:jc w:val="center"/>
        </w:trPr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51B4" w14:textId="77777777" w:rsidR="008F519D" w:rsidRPr="005B2DD3" w:rsidRDefault="008F519D" w:rsidP="00CD1D9A">
            <w:pPr>
              <w:snapToGrid w:val="0"/>
              <w:spacing w:line="240" w:lineRule="atLeast"/>
              <w:ind w:left="994" w:hanging="852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b/>
                <w:sz w:val="28"/>
                <w:szCs w:val="28"/>
              </w:rPr>
              <w:t>時程安排</w:t>
            </w:r>
          </w:p>
        </w:tc>
        <w:tc>
          <w:tcPr>
            <w:tcW w:w="4249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2328" w14:textId="77777777" w:rsidR="008F519D" w:rsidRPr="005B2DD3" w:rsidRDefault="008F519D" w:rsidP="00CD1D9A">
            <w:pPr>
              <w:snapToGrid w:val="0"/>
              <w:spacing w:line="240" w:lineRule="atLeast"/>
              <w:ind w:left="994" w:hanging="85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2DD3">
              <w:rPr>
                <w:rFonts w:eastAsia="標楷體"/>
                <w:b/>
                <w:sz w:val="28"/>
                <w:szCs w:val="28"/>
              </w:rPr>
              <w:t>介紹主題</w:t>
            </w:r>
          </w:p>
        </w:tc>
        <w:tc>
          <w:tcPr>
            <w:tcW w:w="3544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9B48" w14:textId="77777777" w:rsidR="008F519D" w:rsidRPr="005B2DD3" w:rsidRDefault="008F519D" w:rsidP="00CD1D9A">
            <w:pPr>
              <w:snapToGrid w:val="0"/>
              <w:spacing w:line="240" w:lineRule="atLeast"/>
              <w:ind w:left="994" w:hanging="85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2DD3">
              <w:rPr>
                <w:rFonts w:eastAsia="標楷體"/>
                <w:b/>
                <w:sz w:val="28"/>
                <w:szCs w:val="28"/>
              </w:rPr>
              <w:t>主講者</w:t>
            </w:r>
          </w:p>
        </w:tc>
      </w:tr>
      <w:tr w:rsidR="008F519D" w:rsidRPr="005B2DD3" w14:paraId="104DA1B1" w14:textId="77777777" w:rsidTr="00CD1D9A">
        <w:trPr>
          <w:cantSplit/>
          <w:trHeight w:val="85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0628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13:00~13:30</w:t>
            </w:r>
          </w:p>
        </w:tc>
        <w:tc>
          <w:tcPr>
            <w:tcW w:w="7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F0A5" w14:textId="77777777" w:rsidR="008F519D" w:rsidRPr="005B2DD3" w:rsidRDefault="008F519D" w:rsidP="00CD1D9A">
            <w:pPr>
              <w:snapToGrid w:val="0"/>
              <w:spacing w:line="36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color w:val="000000"/>
                <w:sz w:val="28"/>
                <w:szCs w:val="28"/>
              </w:rPr>
              <w:t>簽到</w:t>
            </w:r>
          </w:p>
        </w:tc>
      </w:tr>
      <w:tr w:rsidR="008F519D" w:rsidRPr="005B2DD3" w14:paraId="2DF0524E" w14:textId="77777777" w:rsidTr="00CD1D9A">
        <w:trPr>
          <w:cantSplit/>
          <w:trHeight w:val="85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BC2D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13:30~13:40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C429" w14:textId="77777777" w:rsidR="008F519D" w:rsidRPr="005B2DD3" w:rsidRDefault="008F519D" w:rsidP="00CD1D9A">
            <w:pPr>
              <w:snapToGrid w:val="0"/>
              <w:spacing w:line="36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貴賓致詞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FE65" w14:textId="77777777" w:rsidR="008F519D" w:rsidRPr="005B2DD3" w:rsidRDefault="008F519D" w:rsidP="00CD1D9A">
            <w:pPr>
              <w:snapToGrid w:val="0"/>
              <w:spacing w:line="36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經濟部能源局</w:t>
            </w:r>
            <w:r w:rsidRPr="005B2DD3">
              <w:rPr>
                <w:rFonts w:eastAsia="標楷體"/>
                <w:sz w:val="28"/>
                <w:szCs w:val="28"/>
              </w:rPr>
              <w:t xml:space="preserve">  </w:t>
            </w:r>
            <w:r w:rsidRPr="005B2DD3">
              <w:rPr>
                <w:rFonts w:eastAsia="標楷體"/>
                <w:sz w:val="28"/>
                <w:szCs w:val="28"/>
              </w:rPr>
              <w:t>長官</w:t>
            </w:r>
          </w:p>
        </w:tc>
      </w:tr>
      <w:tr w:rsidR="008F519D" w:rsidRPr="005B2DD3" w14:paraId="09216EED" w14:textId="77777777" w:rsidTr="00CD1D9A">
        <w:trPr>
          <w:cantSplit/>
          <w:trHeight w:val="85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41D1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13:40~14:40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D3B4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  <w:highlight w:val="yellow"/>
              </w:rPr>
            </w:pPr>
            <w:r w:rsidRPr="005B2DD3">
              <w:rPr>
                <w:rFonts w:eastAsia="標楷體"/>
                <w:color w:val="000000"/>
                <w:sz w:val="28"/>
                <w:szCs w:val="28"/>
              </w:rPr>
              <w:t>公用空壓系統如何運轉</w:t>
            </w:r>
            <w:proofErr w:type="gramStart"/>
            <w:r w:rsidRPr="005B2DD3">
              <w:rPr>
                <w:rFonts w:eastAsia="標楷體"/>
                <w:color w:val="000000"/>
                <w:sz w:val="28"/>
                <w:szCs w:val="28"/>
              </w:rPr>
              <w:t>最</w:t>
            </w:r>
            <w:proofErr w:type="gramEnd"/>
            <w:r w:rsidRPr="005B2DD3">
              <w:rPr>
                <w:rFonts w:eastAsia="標楷體"/>
                <w:color w:val="000000"/>
                <w:sz w:val="28"/>
                <w:szCs w:val="28"/>
              </w:rPr>
              <w:t>適化及成功案例分享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D8611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康普艾節能科技</w:t>
            </w:r>
            <w:r w:rsidRPr="005B2DD3">
              <w:rPr>
                <w:rFonts w:eastAsia="標楷體"/>
                <w:sz w:val="28"/>
                <w:szCs w:val="28"/>
              </w:rPr>
              <w:t>(</w:t>
            </w:r>
            <w:r w:rsidRPr="005B2DD3">
              <w:rPr>
                <w:rFonts w:eastAsia="標楷體"/>
                <w:sz w:val="28"/>
                <w:szCs w:val="28"/>
              </w:rPr>
              <w:t>股</w:t>
            </w:r>
            <w:r w:rsidRPr="005B2DD3">
              <w:rPr>
                <w:rFonts w:eastAsia="標楷體"/>
                <w:sz w:val="28"/>
                <w:szCs w:val="28"/>
              </w:rPr>
              <w:t>)</w:t>
            </w:r>
            <w:r w:rsidRPr="005B2DD3">
              <w:rPr>
                <w:rFonts w:eastAsia="標楷體"/>
                <w:sz w:val="28"/>
                <w:szCs w:val="28"/>
              </w:rPr>
              <w:t>公司</w:t>
            </w:r>
          </w:p>
          <w:p w14:paraId="52DD26AC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  <w:highlight w:val="yellow"/>
              </w:rPr>
            </w:pPr>
            <w:r w:rsidRPr="005B2DD3">
              <w:rPr>
                <w:rFonts w:eastAsia="標楷體"/>
                <w:sz w:val="28"/>
                <w:szCs w:val="28"/>
              </w:rPr>
              <w:t>邱文禮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總經理</w:t>
            </w:r>
          </w:p>
        </w:tc>
      </w:tr>
      <w:tr w:rsidR="008F519D" w:rsidRPr="005B2DD3" w14:paraId="0ED0BCD9" w14:textId="77777777" w:rsidTr="00CD1D9A">
        <w:trPr>
          <w:cantSplit/>
          <w:trHeight w:val="249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36CA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14:40~14:50</w:t>
            </w:r>
          </w:p>
        </w:tc>
        <w:tc>
          <w:tcPr>
            <w:tcW w:w="7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22C" w14:textId="77777777" w:rsidR="008F519D" w:rsidRPr="005B2DD3" w:rsidRDefault="008F519D" w:rsidP="00CD1D9A">
            <w:pPr>
              <w:snapToGrid w:val="0"/>
              <w:spacing w:line="36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Q &amp; A  (</w:t>
            </w:r>
            <w:r w:rsidRPr="005B2DD3">
              <w:rPr>
                <w:rFonts w:eastAsia="標楷體"/>
                <w:sz w:val="28"/>
                <w:szCs w:val="28"/>
              </w:rPr>
              <w:t>意見交流</w:t>
            </w:r>
            <w:r w:rsidRPr="005B2DD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F519D" w:rsidRPr="005B2DD3" w14:paraId="687630C9" w14:textId="77777777" w:rsidTr="00CD1D9A">
        <w:trPr>
          <w:cantSplit/>
          <w:trHeight w:val="85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8069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14:50~15:10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2319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color w:val="000000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紗線創新節能技術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3FBE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洪瑞達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副工程師</w:t>
            </w:r>
          </w:p>
          <w:p w14:paraId="37BCFE57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李俊輝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博士</w:t>
            </w:r>
          </w:p>
        </w:tc>
      </w:tr>
      <w:tr w:rsidR="008F519D" w:rsidRPr="005B2DD3" w14:paraId="7509CEB2" w14:textId="77777777" w:rsidTr="00CD1D9A">
        <w:trPr>
          <w:cantSplit/>
          <w:trHeight w:val="85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7F6A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15:10~15:20</w:t>
            </w:r>
          </w:p>
        </w:tc>
        <w:tc>
          <w:tcPr>
            <w:tcW w:w="7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CAAA" w14:textId="77777777" w:rsidR="008F519D" w:rsidRPr="005B2DD3" w:rsidRDefault="008F519D" w:rsidP="00CD1D9A">
            <w:pPr>
              <w:snapToGrid w:val="0"/>
              <w:spacing w:line="36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Q &amp; A  (</w:t>
            </w:r>
            <w:r w:rsidRPr="005B2DD3">
              <w:rPr>
                <w:rFonts w:eastAsia="標楷體"/>
                <w:sz w:val="28"/>
                <w:szCs w:val="28"/>
              </w:rPr>
              <w:t>意見交流</w:t>
            </w:r>
            <w:r w:rsidRPr="005B2DD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F519D" w:rsidRPr="005B2DD3" w14:paraId="3BC4F72B" w14:textId="77777777" w:rsidTr="00CD1D9A">
        <w:trPr>
          <w:cantSplit/>
          <w:trHeight w:val="85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7515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15:20~15:30</w:t>
            </w:r>
          </w:p>
        </w:tc>
        <w:tc>
          <w:tcPr>
            <w:tcW w:w="7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6831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中場休息</w:t>
            </w:r>
          </w:p>
        </w:tc>
      </w:tr>
      <w:tr w:rsidR="008F519D" w:rsidRPr="005B2DD3" w14:paraId="3859567D" w14:textId="77777777" w:rsidTr="00CD1D9A">
        <w:trPr>
          <w:cantSplit/>
          <w:trHeight w:val="457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FE85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15:30~16:30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FC3F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加熱</w:t>
            </w:r>
            <w:r w:rsidRPr="005B2DD3">
              <w:rPr>
                <w:rFonts w:eastAsia="標楷體"/>
                <w:sz w:val="28"/>
                <w:szCs w:val="28"/>
              </w:rPr>
              <w:t>/</w:t>
            </w:r>
            <w:r w:rsidRPr="005B2DD3">
              <w:rPr>
                <w:rFonts w:eastAsia="標楷體"/>
                <w:sz w:val="28"/>
                <w:szCs w:val="28"/>
              </w:rPr>
              <w:t>冷卻系統節能技術與實務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E51C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台北科技大學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能源與冷凍空調工程系所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柯明村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教授</w:t>
            </w:r>
          </w:p>
        </w:tc>
      </w:tr>
      <w:tr w:rsidR="008F519D" w:rsidRPr="005B2DD3" w14:paraId="76694999" w14:textId="77777777" w:rsidTr="00CD1D9A">
        <w:trPr>
          <w:cantSplit/>
          <w:trHeight w:val="268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C1CA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16:30~16:40</w:t>
            </w:r>
          </w:p>
        </w:tc>
        <w:tc>
          <w:tcPr>
            <w:tcW w:w="7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4E0D" w14:textId="77777777" w:rsidR="008F519D" w:rsidRPr="005B2DD3" w:rsidRDefault="008F519D" w:rsidP="00CD1D9A">
            <w:pPr>
              <w:snapToGrid w:val="0"/>
              <w:spacing w:line="36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Q &amp; A  (</w:t>
            </w:r>
            <w:r w:rsidRPr="005B2DD3">
              <w:rPr>
                <w:rFonts w:eastAsia="標楷體"/>
                <w:sz w:val="28"/>
                <w:szCs w:val="28"/>
              </w:rPr>
              <w:t>意見交流</w:t>
            </w:r>
            <w:r w:rsidRPr="005B2DD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F519D" w:rsidRPr="005B2DD3" w14:paraId="1B62EE85" w14:textId="77777777" w:rsidTr="00CD1D9A">
        <w:trPr>
          <w:cantSplit/>
          <w:trHeight w:val="457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5C9B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16:40~17:00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810B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染整</w:t>
            </w:r>
            <w:r w:rsidRPr="005B2DD3">
              <w:rPr>
                <w:rFonts w:eastAsia="標楷體"/>
                <w:color w:val="000000"/>
                <w:sz w:val="28"/>
                <w:szCs w:val="28"/>
              </w:rPr>
              <w:t>創新</w:t>
            </w:r>
            <w:r w:rsidRPr="005B2DD3">
              <w:rPr>
                <w:rFonts w:eastAsia="標楷體"/>
                <w:sz w:val="28"/>
                <w:szCs w:val="28"/>
              </w:rPr>
              <w:t>節能技術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</w:tcPr>
          <w:p w14:paraId="3C3D81ED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葉明憲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博士</w:t>
            </w:r>
          </w:p>
          <w:p w14:paraId="1EAE2F8D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林嘉儀</w:t>
            </w:r>
            <w:r w:rsidRPr="005B2DD3">
              <w:rPr>
                <w:rFonts w:eastAsia="標楷體"/>
                <w:sz w:val="28"/>
                <w:szCs w:val="28"/>
              </w:rPr>
              <w:t xml:space="preserve"> </w:t>
            </w:r>
            <w:r w:rsidRPr="005B2DD3">
              <w:rPr>
                <w:rFonts w:eastAsia="標楷體"/>
                <w:sz w:val="28"/>
                <w:szCs w:val="28"/>
              </w:rPr>
              <w:t>博士</w:t>
            </w:r>
          </w:p>
        </w:tc>
      </w:tr>
      <w:tr w:rsidR="008F519D" w:rsidRPr="005B2DD3" w14:paraId="2CC91C8D" w14:textId="77777777" w:rsidTr="00CD1D9A">
        <w:trPr>
          <w:cantSplit/>
          <w:trHeight w:val="227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23EE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17:00~17:10</w:t>
            </w:r>
          </w:p>
        </w:tc>
        <w:tc>
          <w:tcPr>
            <w:tcW w:w="7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4377" w14:textId="77777777" w:rsidR="008F519D" w:rsidRPr="005B2DD3" w:rsidRDefault="008F519D" w:rsidP="00CD1D9A">
            <w:pPr>
              <w:snapToGrid w:val="0"/>
              <w:spacing w:line="360" w:lineRule="exact"/>
              <w:ind w:leftChars="50" w:left="120"/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Q &amp; A  (</w:t>
            </w:r>
            <w:r w:rsidRPr="005B2DD3">
              <w:rPr>
                <w:rFonts w:eastAsia="標楷體"/>
                <w:sz w:val="28"/>
                <w:szCs w:val="28"/>
              </w:rPr>
              <w:t>意見交流</w:t>
            </w:r>
            <w:r w:rsidRPr="005B2DD3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F519D" w:rsidRPr="005B2DD3" w14:paraId="6762D0AC" w14:textId="77777777" w:rsidTr="00CD1D9A">
        <w:trPr>
          <w:cantSplit/>
          <w:trHeight w:val="480"/>
          <w:jc w:val="center"/>
        </w:trPr>
        <w:tc>
          <w:tcPr>
            <w:tcW w:w="169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0B7D" w14:textId="77777777" w:rsidR="008F519D" w:rsidRPr="005B2DD3" w:rsidRDefault="008F519D" w:rsidP="00CD1D9A">
            <w:pPr>
              <w:snapToGrid w:val="0"/>
              <w:spacing w:line="320" w:lineRule="exact"/>
              <w:ind w:left="57" w:rightChars="10" w:right="24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17:10~</w:t>
            </w:r>
          </w:p>
        </w:tc>
        <w:tc>
          <w:tcPr>
            <w:tcW w:w="7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9215" w14:textId="77777777" w:rsidR="008F519D" w:rsidRPr="005B2DD3" w:rsidRDefault="008F519D" w:rsidP="00CD1D9A">
            <w:pPr>
              <w:snapToGrid w:val="0"/>
              <w:spacing w:line="320" w:lineRule="exact"/>
              <w:ind w:leftChars="50" w:left="120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14:paraId="54EC344B" w14:textId="77777777" w:rsidR="008F519D" w:rsidRPr="005B2DD3" w:rsidRDefault="008F519D" w:rsidP="008F519D">
      <w:pPr>
        <w:widowControl/>
        <w:suppressAutoHyphens w:val="0"/>
        <w:spacing w:line="240" w:lineRule="exact"/>
        <w:rPr>
          <w:rFonts w:eastAsia="標楷體"/>
          <w:bCs/>
          <w:color w:val="000000"/>
          <w:sz w:val="40"/>
          <w:szCs w:val="40"/>
        </w:rPr>
      </w:pPr>
      <w:r w:rsidRPr="005B2DD3">
        <w:rPr>
          <w:rFonts w:eastAsia="標楷體"/>
          <w:bCs/>
          <w:color w:val="000000"/>
          <w:sz w:val="40"/>
          <w:szCs w:val="40"/>
        </w:rPr>
        <w:br w:type="page"/>
      </w:r>
    </w:p>
    <w:p w14:paraId="049F0AF9" w14:textId="77777777" w:rsidR="008F519D" w:rsidRPr="005B2DD3" w:rsidRDefault="008F519D" w:rsidP="008F519D">
      <w:pPr>
        <w:widowControl/>
        <w:spacing w:line="400" w:lineRule="exact"/>
        <w:jc w:val="center"/>
        <w:rPr>
          <w:rFonts w:eastAsia="標楷體"/>
          <w:b/>
          <w:bCs/>
          <w:color w:val="000000"/>
          <w:sz w:val="44"/>
          <w:szCs w:val="40"/>
        </w:rPr>
      </w:pPr>
      <w:r w:rsidRPr="005B2DD3">
        <w:rPr>
          <w:rFonts w:eastAsia="標楷體"/>
          <w:b/>
          <w:bCs/>
          <w:color w:val="000000"/>
          <w:sz w:val="44"/>
          <w:szCs w:val="40"/>
        </w:rPr>
        <w:lastRenderedPageBreak/>
        <w:t>經濟部能源局</w:t>
      </w:r>
    </w:p>
    <w:p w14:paraId="6474B13F" w14:textId="77777777" w:rsidR="008F519D" w:rsidRPr="005B2DD3" w:rsidRDefault="008F519D" w:rsidP="008F519D">
      <w:pPr>
        <w:widowControl/>
        <w:snapToGrid w:val="0"/>
        <w:jc w:val="center"/>
        <w:rPr>
          <w:rFonts w:eastAsia="標楷體"/>
          <w:b/>
          <w:bCs/>
          <w:color w:val="000000"/>
          <w:sz w:val="40"/>
          <w:szCs w:val="36"/>
        </w:rPr>
      </w:pPr>
      <w:proofErr w:type="gramStart"/>
      <w:r w:rsidRPr="005B2DD3">
        <w:rPr>
          <w:rFonts w:eastAsia="標楷體"/>
          <w:b/>
          <w:bCs/>
          <w:sz w:val="40"/>
          <w:szCs w:val="36"/>
        </w:rPr>
        <w:t>112</w:t>
      </w:r>
      <w:proofErr w:type="gramEnd"/>
      <w:r w:rsidRPr="005B2DD3">
        <w:rPr>
          <w:rFonts w:eastAsia="標楷體"/>
          <w:b/>
          <w:bCs/>
          <w:sz w:val="40"/>
          <w:szCs w:val="36"/>
        </w:rPr>
        <w:t>年度紡織製程節能技術推廣交流會</w:t>
      </w:r>
      <w:r w:rsidRPr="005B2DD3">
        <w:rPr>
          <w:rFonts w:eastAsia="標楷體"/>
          <w:b/>
          <w:bCs/>
          <w:color w:val="000000"/>
          <w:sz w:val="40"/>
          <w:szCs w:val="36"/>
        </w:rPr>
        <w:t>-</w:t>
      </w:r>
      <w:r w:rsidRPr="005B2DD3">
        <w:rPr>
          <w:rFonts w:eastAsia="標楷體"/>
          <w:b/>
          <w:bCs/>
          <w:color w:val="000000"/>
          <w:sz w:val="40"/>
          <w:szCs w:val="36"/>
        </w:rPr>
        <w:t>報名表</w:t>
      </w:r>
    </w:p>
    <w:p w14:paraId="6BC09FF7" w14:textId="77777777" w:rsidR="008F519D" w:rsidRPr="005B2DD3" w:rsidRDefault="008F519D" w:rsidP="008F519D">
      <w:pPr>
        <w:widowControl/>
        <w:snapToGrid w:val="0"/>
        <w:jc w:val="center"/>
        <w:rPr>
          <w:rFonts w:eastAsia="標楷體"/>
          <w:bCs/>
          <w:color w:val="000000"/>
          <w:sz w:val="44"/>
          <w:szCs w:val="44"/>
        </w:rPr>
      </w:pPr>
      <w:r w:rsidRPr="005B2DD3">
        <w:rPr>
          <w:rFonts w:eastAsia="標楷體"/>
          <w:color w:val="000000"/>
          <w:sz w:val="36"/>
          <w:szCs w:val="36"/>
        </w:rPr>
        <w:t>大園工業區服務中心</w:t>
      </w:r>
      <w:proofErr w:type="gramStart"/>
      <w:r w:rsidRPr="005B2DD3">
        <w:rPr>
          <w:rFonts w:eastAsia="標楷體"/>
          <w:color w:val="000000"/>
          <w:sz w:val="36"/>
          <w:szCs w:val="36"/>
        </w:rPr>
        <w:t>及線上視訊</w:t>
      </w:r>
      <w:proofErr w:type="gramEnd"/>
    </w:p>
    <w:p w14:paraId="57C5BE04" w14:textId="77777777" w:rsidR="008F519D" w:rsidRPr="005B2DD3" w:rsidRDefault="008F519D" w:rsidP="008F519D">
      <w:pPr>
        <w:widowControl/>
        <w:snapToGrid w:val="0"/>
        <w:jc w:val="center"/>
        <w:rPr>
          <w:rFonts w:eastAsia="標楷體"/>
          <w:color w:val="000000"/>
          <w:sz w:val="44"/>
          <w:szCs w:val="44"/>
        </w:rPr>
      </w:pPr>
      <w:r w:rsidRPr="005B2DD3">
        <w:rPr>
          <w:rFonts w:eastAsia="標楷體"/>
          <w:color w:val="000000"/>
          <w:sz w:val="36"/>
          <w:szCs w:val="36"/>
        </w:rPr>
        <w:t>112</w:t>
      </w:r>
      <w:r w:rsidRPr="005B2DD3">
        <w:rPr>
          <w:rFonts w:eastAsia="標楷體"/>
          <w:color w:val="000000"/>
          <w:sz w:val="36"/>
          <w:szCs w:val="36"/>
        </w:rPr>
        <w:t>年</w:t>
      </w:r>
      <w:r w:rsidRPr="005B2DD3">
        <w:rPr>
          <w:rFonts w:eastAsia="標楷體"/>
          <w:color w:val="000000"/>
          <w:sz w:val="36"/>
          <w:szCs w:val="36"/>
        </w:rPr>
        <w:t>09</w:t>
      </w:r>
      <w:r w:rsidRPr="005B2DD3">
        <w:rPr>
          <w:rFonts w:eastAsia="標楷體"/>
          <w:color w:val="000000"/>
          <w:sz w:val="36"/>
          <w:szCs w:val="36"/>
        </w:rPr>
        <w:t>月</w:t>
      </w:r>
      <w:r w:rsidRPr="005B2DD3">
        <w:rPr>
          <w:rFonts w:eastAsia="標楷體"/>
          <w:color w:val="000000"/>
          <w:sz w:val="36"/>
          <w:szCs w:val="36"/>
        </w:rPr>
        <w:t>20</w:t>
      </w:r>
      <w:r w:rsidRPr="005B2DD3">
        <w:rPr>
          <w:rFonts w:eastAsia="標楷體"/>
          <w:color w:val="000000"/>
          <w:sz w:val="36"/>
          <w:szCs w:val="36"/>
        </w:rPr>
        <w:t>日</w:t>
      </w:r>
      <w:r>
        <w:rPr>
          <w:rFonts w:eastAsia="標楷體" w:hint="eastAsia"/>
          <w:color w:val="000000"/>
          <w:sz w:val="36"/>
          <w:szCs w:val="36"/>
        </w:rPr>
        <w:t xml:space="preserve"> (</w:t>
      </w:r>
      <w:r>
        <w:rPr>
          <w:rFonts w:eastAsia="標楷體" w:hint="eastAsia"/>
          <w:color w:val="000000"/>
          <w:sz w:val="36"/>
          <w:szCs w:val="36"/>
        </w:rPr>
        <w:t>三</w:t>
      </w:r>
      <w:r>
        <w:rPr>
          <w:rFonts w:eastAsia="標楷體" w:hint="eastAsia"/>
          <w:color w:val="000000"/>
          <w:sz w:val="36"/>
          <w:szCs w:val="36"/>
        </w:rPr>
        <w:t xml:space="preserve">) </w:t>
      </w:r>
      <w:r w:rsidRPr="005B2DD3">
        <w:rPr>
          <w:rFonts w:eastAsia="標楷體"/>
          <w:bCs/>
          <w:color w:val="000000"/>
          <w:sz w:val="36"/>
          <w:szCs w:val="36"/>
        </w:rPr>
        <w:t>13:00~17:10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273"/>
        <w:gridCol w:w="1570"/>
        <w:gridCol w:w="708"/>
        <w:gridCol w:w="709"/>
        <w:gridCol w:w="284"/>
        <w:gridCol w:w="850"/>
        <w:gridCol w:w="1276"/>
        <w:gridCol w:w="1417"/>
        <w:gridCol w:w="699"/>
        <w:gridCol w:w="787"/>
      </w:tblGrid>
      <w:tr w:rsidR="008F519D" w:rsidRPr="005B2DD3" w14:paraId="32F88E24" w14:textId="77777777" w:rsidTr="00CD1D9A">
        <w:trPr>
          <w:cantSplit/>
          <w:trHeight w:val="639"/>
          <w:jc w:val="center"/>
        </w:trPr>
        <w:tc>
          <w:tcPr>
            <w:tcW w:w="1423" w:type="dxa"/>
            <w:vAlign w:val="center"/>
          </w:tcPr>
          <w:p w14:paraId="58177FE2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</w:rPr>
            </w:pPr>
            <w:r w:rsidRPr="005B2DD3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8573" w:type="dxa"/>
            <w:gridSpan w:val="10"/>
            <w:vAlign w:val="center"/>
          </w:tcPr>
          <w:p w14:paraId="1891F88A" w14:textId="77777777" w:rsidR="008F519D" w:rsidRPr="005B2DD3" w:rsidRDefault="008F519D" w:rsidP="00CD1D9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F519D" w:rsidRPr="005B2DD3" w14:paraId="56A06022" w14:textId="77777777" w:rsidTr="00CD1D9A">
        <w:trPr>
          <w:cantSplit/>
          <w:trHeight w:val="710"/>
          <w:jc w:val="center"/>
        </w:trPr>
        <w:tc>
          <w:tcPr>
            <w:tcW w:w="1423" w:type="dxa"/>
            <w:vAlign w:val="center"/>
          </w:tcPr>
          <w:p w14:paraId="0471C3EA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</w:rPr>
            </w:pPr>
            <w:r w:rsidRPr="005B2DD3">
              <w:rPr>
                <w:rFonts w:eastAsia="標楷體"/>
                <w:sz w:val="28"/>
              </w:rPr>
              <w:t>公司電話</w:t>
            </w:r>
          </w:p>
        </w:tc>
        <w:tc>
          <w:tcPr>
            <w:tcW w:w="2551" w:type="dxa"/>
            <w:gridSpan w:val="3"/>
            <w:vAlign w:val="center"/>
          </w:tcPr>
          <w:p w14:paraId="1B758A67" w14:textId="77777777" w:rsidR="008F519D" w:rsidRPr="005B2DD3" w:rsidRDefault="008F519D" w:rsidP="00CD1D9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74B5335" w14:textId="77777777" w:rsidR="008F519D" w:rsidRPr="005B2DD3" w:rsidRDefault="008F519D" w:rsidP="00CD1D9A">
            <w:pPr>
              <w:jc w:val="both"/>
              <w:rPr>
                <w:rFonts w:eastAsia="標楷體"/>
                <w:sz w:val="28"/>
              </w:rPr>
            </w:pPr>
            <w:r w:rsidRPr="005B2DD3">
              <w:rPr>
                <w:rFonts w:eastAsia="標楷體"/>
                <w:sz w:val="28"/>
              </w:rPr>
              <w:t>分機</w:t>
            </w:r>
          </w:p>
        </w:tc>
        <w:tc>
          <w:tcPr>
            <w:tcW w:w="1134" w:type="dxa"/>
            <w:gridSpan w:val="2"/>
            <w:vAlign w:val="center"/>
          </w:tcPr>
          <w:p w14:paraId="6FC3DE29" w14:textId="77777777" w:rsidR="008F519D" w:rsidRPr="005B2DD3" w:rsidRDefault="008F519D" w:rsidP="00CD1D9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482EB6CB" w14:textId="77777777" w:rsidR="008F519D" w:rsidRPr="005B2DD3" w:rsidRDefault="008F519D" w:rsidP="00CD1D9A">
            <w:pPr>
              <w:keepNext/>
              <w:jc w:val="center"/>
              <w:outlineLvl w:val="1"/>
              <w:rPr>
                <w:rFonts w:eastAsia="標楷體"/>
                <w:sz w:val="28"/>
              </w:rPr>
            </w:pPr>
            <w:r w:rsidRPr="005B2DD3">
              <w:rPr>
                <w:rFonts w:eastAsia="標楷體"/>
                <w:sz w:val="28"/>
              </w:rPr>
              <w:t>傳真號碼</w:t>
            </w:r>
          </w:p>
        </w:tc>
        <w:tc>
          <w:tcPr>
            <w:tcW w:w="2903" w:type="dxa"/>
            <w:gridSpan w:val="3"/>
            <w:vAlign w:val="center"/>
          </w:tcPr>
          <w:p w14:paraId="432752CD" w14:textId="77777777" w:rsidR="008F519D" w:rsidRPr="005B2DD3" w:rsidRDefault="008F519D" w:rsidP="00CD1D9A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8F519D" w:rsidRPr="005B2DD3" w14:paraId="5DB3E30C" w14:textId="77777777" w:rsidTr="00CD1D9A">
        <w:trPr>
          <w:cantSplit/>
          <w:trHeight w:val="680"/>
          <w:jc w:val="center"/>
        </w:trPr>
        <w:tc>
          <w:tcPr>
            <w:tcW w:w="1696" w:type="dxa"/>
            <w:gridSpan w:val="2"/>
            <w:vAlign w:val="center"/>
          </w:tcPr>
          <w:p w14:paraId="6194D423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70" w:type="dxa"/>
            <w:vAlign w:val="center"/>
          </w:tcPr>
          <w:p w14:paraId="259B301D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部門</w:t>
            </w:r>
            <w:r w:rsidRPr="005B2DD3">
              <w:rPr>
                <w:rFonts w:eastAsia="標楷體"/>
                <w:sz w:val="28"/>
                <w:szCs w:val="28"/>
              </w:rPr>
              <w:t>/</w:t>
            </w:r>
            <w:r w:rsidRPr="005B2DD3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3"/>
            <w:vAlign w:val="center"/>
          </w:tcPr>
          <w:p w14:paraId="4D918381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行動電話</w:t>
            </w:r>
          </w:p>
        </w:tc>
        <w:tc>
          <w:tcPr>
            <w:tcW w:w="3543" w:type="dxa"/>
            <w:gridSpan w:val="3"/>
            <w:vAlign w:val="center"/>
          </w:tcPr>
          <w:p w14:paraId="626EC3D4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4E5B7F4C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2DD3">
              <w:rPr>
                <w:rFonts w:eastAsia="標楷體"/>
                <w:sz w:val="28"/>
                <w:szCs w:val="28"/>
              </w:rPr>
              <w:t>實體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272F53F0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B2DD3">
              <w:rPr>
                <w:rFonts w:eastAsia="標楷體"/>
                <w:sz w:val="28"/>
                <w:szCs w:val="28"/>
              </w:rPr>
              <w:t>線上</w:t>
            </w:r>
            <w:proofErr w:type="gramEnd"/>
          </w:p>
        </w:tc>
      </w:tr>
      <w:tr w:rsidR="008F519D" w:rsidRPr="005B2DD3" w14:paraId="1C9E4C54" w14:textId="77777777" w:rsidTr="00CD1D9A">
        <w:trPr>
          <w:cantSplit/>
          <w:trHeight w:val="680"/>
          <w:jc w:val="center"/>
        </w:trPr>
        <w:tc>
          <w:tcPr>
            <w:tcW w:w="1696" w:type="dxa"/>
            <w:gridSpan w:val="2"/>
            <w:vAlign w:val="center"/>
          </w:tcPr>
          <w:p w14:paraId="591A1A6D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5974A3FC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C3D2F6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5810E17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730689AE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787" w:type="dxa"/>
            <w:vAlign w:val="center"/>
          </w:tcPr>
          <w:p w14:paraId="5CDCC5D4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</w:tr>
      <w:tr w:rsidR="008F519D" w:rsidRPr="005B2DD3" w14:paraId="76143584" w14:textId="77777777" w:rsidTr="00CD1D9A">
        <w:trPr>
          <w:cantSplit/>
          <w:trHeight w:val="680"/>
          <w:jc w:val="center"/>
        </w:trPr>
        <w:tc>
          <w:tcPr>
            <w:tcW w:w="1696" w:type="dxa"/>
            <w:gridSpan w:val="2"/>
            <w:vAlign w:val="center"/>
          </w:tcPr>
          <w:p w14:paraId="7FE30515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4346FD46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6F5002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A5D0D94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0EDED118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787" w:type="dxa"/>
            <w:vAlign w:val="center"/>
          </w:tcPr>
          <w:p w14:paraId="15082F88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</w:tr>
      <w:tr w:rsidR="008F519D" w:rsidRPr="005B2DD3" w14:paraId="3B4747F5" w14:textId="77777777" w:rsidTr="00CD1D9A">
        <w:trPr>
          <w:cantSplit/>
          <w:trHeight w:val="680"/>
          <w:jc w:val="center"/>
        </w:trPr>
        <w:tc>
          <w:tcPr>
            <w:tcW w:w="1696" w:type="dxa"/>
            <w:gridSpan w:val="2"/>
            <w:vAlign w:val="center"/>
          </w:tcPr>
          <w:p w14:paraId="0056033E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7EC6FF6B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34197EC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766DF7BF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73C6515F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787" w:type="dxa"/>
            <w:vAlign w:val="center"/>
          </w:tcPr>
          <w:p w14:paraId="1A2C9470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</w:tr>
      <w:tr w:rsidR="008F519D" w:rsidRPr="005B2DD3" w14:paraId="00F96699" w14:textId="77777777" w:rsidTr="00CD1D9A">
        <w:trPr>
          <w:cantSplit/>
          <w:trHeight w:val="680"/>
          <w:jc w:val="center"/>
        </w:trPr>
        <w:tc>
          <w:tcPr>
            <w:tcW w:w="1696" w:type="dxa"/>
            <w:gridSpan w:val="2"/>
            <w:vAlign w:val="center"/>
          </w:tcPr>
          <w:p w14:paraId="38A04F7B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0" w:type="dxa"/>
            <w:vAlign w:val="center"/>
          </w:tcPr>
          <w:p w14:paraId="7915F47A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A50E182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  <w:gridSpan w:val="3"/>
            <w:vAlign w:val="center"/>
          </w:tcPr>
          <w:p w14:paraId="6BE8155C" w14:textId="77777777" w:rsidR="008F519D" w:rsidRPr="005B2DD3" w:rsidRDefault="008F519D" w:rsidP="00CD1D9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9" w:type="dxa"/>
            <w:vAlign w:val="center"/>
          </w:tcPr>
          <w:p w14:paraId="41886228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787" w:type="dxa"/>
            <w:vAlign w:val="center"/>
          </w:tcPr>
          <w:p w14:paraId="282A7C90" w14:textId="77777777" w:rsidR="008F519D" w:rsidRPr="005B2DD3" w:rsidRDefault="008F519D" w:rsidP="00CD1D9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DD3"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</w:tr>
    </w:tbl>
    <w:p w14:paraId="7AE1BD97" w14:textId="77777777" w:rsidR="008F519D" w:rsidRPr="005B2DD3" w:rsidRDefault="008F519D" w:rsidP="008F519D">
      <w:pPr>
        <w:snapToGrid w:val="0"/>
        <w:spacing w:line="276" w:lineRule="auto"/>
        <w:rPr>
          <w:rFonts w:eastAsia="標楷體"/>
          <w:sz w:val="28"/>
          <w:szCs w:val="28"/>
        </w:rPr>
      </w:pPr>
      <w:r w:rsidRPr="005B2DD3">
        <w:rPr>
          <w:rFonts w:eastAsia="標楷體"/>
          <w:sz w:val="28"/>
          <w:szCs w:val="28"/>
        </w:rPr>
        <w:t>備註：本次交流會</w:t>
      </w:r>
      <w:r w:rsidRPr="005B2DD3">
        <w:rPr>
          <w:rFonts w:eastAsia="標楷體"/>
          <w:color w:val="010FBF"/>
          <w:sz w:val="28"/>
          <w:szCs w:val="28"/>
        </w:rPr>
        <w:t>不收費</w:t>
      </w:r>
    </w:p>
    <w:p w14:paraId="41334B09" w14:textId="77777777" w:rsidR="008F519D" w:rsidRPr="005B2DD3" w:rsidRDefault="008F519D" w:rsidP="008F519D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</w:p>
    <w:p w14:paraId="67D25CFA" w14:textId="77777777" w:rsidR="008F519D" w:rsidRPr="005B2DD3" w:rsidRDefault="008F519D" w:rsidP="008F519D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5B2DD3">
        <w:rPr>
          <w:rFonts w:eastAsia="標楷體"/>
          <w:sz w:val="28"/>
          <w:szCs w:val="28"/>
        </w:rPr>
        <w:t>參加者報名方式</w:t>
      </w:r>
      <w:r w:rsidRPr="005B2DD3">
        <w:rPr>
          <w:rFonts w:eastAsia="標楷體"/>
          <w:sz w:val="28"/>
          <w:szCs w:val="28"/>
        </w:rPr>
        <w:t>e-mail</w:t>
      </w:r>
      <w:r w:rsidRPr="005B2DD3">
        <w:rPr>
          <w:rFonts w:eastAsia="標楷體"/>
          <w:sz w:val="28"/>
          <w:szCs w:val="28"/>
        </w:rPr>
        <w:t>：</w:t>
      </w:r>
      <w:hyperlink r:id="rId4" w:history="1">
        <w:r w:rsidRPr="005B2DD3">
          <w:rPr>
            <w:rStyle w:val="a6"/>
            <w:rFonts w:eastAsia="標楷體"/>
            <w:sz w:val="28"/>
            <w:szCs w:val="28"/>
          </w:rPr>
          <w:t>pjChiang.0533@ttri.org.tw</w:t>
        </w:r>
      </w:hyperlink>
      <w:r w:rsidRPr="005B2DD3">
        <w:rPr>
          <w:rFonts w:eastAsia="標楷體"/>
          <w:sz w:val="28"/>
          <w:szCs w:val="28"/>
        </w:rPr>
        <w:t xml:space="preserve"> </w:t>
      </w:r>
    </w:p>
    <w:p w14:paraId="0C45D251" w14:textId="77777777" w:rsidR="008F519D" w:rsidRPr="005B2DD3" w:rsidRDefault="008F519D" w:rsidP="008F519D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5B2DD3">
        <w:rPr>
          <w:rFonts w:eastAsia="標楷體"/>
          <w:sz w:val="28"/>
          <w:szCs w:val="28"/>
        </w:rPr>
        <w:t>或</w:t>
      </w:r>
      <w:r w:rsidRPr="005B2DD3">
        <w:rPr>
          <w:rFonts w:eastAsia="標楷體"/>
          <w:b/>
          <w:bCs/>
          <w:sz w:val="28"/>
          <w:szCs w:val="28"/>
        </w:rPr>
        <w:t>傳真</w:t>
      </w:r>
      <w:r w:rsidRPr="005B2DD3">
        <w:rPr>
          <w:rFonts w:eastAsia="標楷體"/>
          <w:sz w:val="28"/>
          <w:szCs w:val="28"/>
        </w:rPr>
        <w:t>：</w:t>
      </w:r>
      <w:r w:rsidRPr="005B2DD3">
        <w:rPr>
          <w:rFonts w:eastAsia="標楷體"/>
          <w:sz w:val="28"/>
          <w:szCs w:val="28"/>
        </w:rPr>
        <w:t xml:space="preserve">02-2267-6102 </w:t>
      </w:r>
      <w:r w:rsidRPr="005B2DD3">
        <w:rPr>
          <w:rFonts w:eastAsia="標楷體"/>
          <w:sz w:val="28"/>
          <w:szCs w:val="28"/>
        </w:rPr>
        <w:t>，江小姐</w:t>
      </w:r>
      <w:r>
        <w:rPr>
          <w:rFonts w:eastAsia="標楷體" w:hint="eastAsia"/>
          <w:sz w:val="28"/>
          <w:szCs w:val="28"/>
        </w:rPr>
        <w:t xml:space="preserve"> </w:t>
      </w:r>
      <w:r w:rsidRPr="005B2DD3">
        <w:rPr>
          <w:rFonts w:eastAsia="標楷體"/>
          <w:sz w:val="28"/>
          <w:szCs w:val="28"/>
        </w:rPr>
        <w:t>(</w:t>
      </w:r>
      <w:r w:rsidRPr="005B2DD3">
        <w:rPr>
          <w:rFonts w:eastAsia="標楷體"/>
          <w:sz w:val="28"/>
          <w:szCs w:val="28"/>
        </w:rPr>
        <w:t>電話</w:t>
      </w:r>
      <w:r>
        <w:rPr>
          <w:rFonts w:eastAsia="標楷體" w:hint="eastAsia"/>
          <w:sz w:val="28"/>
          <w:szCs w:val="28"/>
        </w:rPr>
        <w:t>：</w:t>
      </w:r>
      <w:r w:rsidRPr="005B2DD3">
        <w:rPr>
          <w:rFonts w:eastAsia="標楷體"/>
          <w:sz w:val="28"/>
          <w:szCs w:val="28"/>
        </w:rPr>
        <w:t>02-22670321</w:t>
      </w:r>
      <w:r w:rsidRPr="005B2DD3">
        <w:rPr>
          <w:rFonts w:eastAsia="標楷體"/>
          <w:sz w:val="28"/>
          <w:szCs w:val="28"/>
        </w:rPr>
        <w:t>分機</w:t>
      </w:r>
      <w:r w:rsidRPr="005B2DD3">
        <w:rPr>
          <w:rFonts w:eastAsia="標楷體"/>
          <w:sz w:val="28"/>
          <w:szCs w:val="28"/>
        </w:rPr>
        <w:t>1169</w:t>
      </w:r>
      <w:r>
        <w:rPr>
          <w:rFonts w:eastAsia="標楷體" w:hint="eastAsia"/>
          <w:sz w:val="28"/>
          <w:szCs w:val="28"/>
        </w:rPr>
        <w:t xml:space="preserve"> )</w:t>
      </w:r>
      <w:r w:rsidRPr="005B2DD3">
        <w:rPr>
          <w:rFonts w:eastAsia="標楷體"/>
          <w:sz w:val="28"/>
          <w:szCs w:val="28"/>
        </w:rPr>
        <w:t>，謝謝。</w:t>
      </w:r>
    </w:p>
    <w:p w14:paraId="6DA22BB0" w14:textId="77777777" w:rsidR="008F519D" w:rsidRPr="005B2DD3" w:rsidRDefault="008F519D" w:rsidP="008F519D">
      <w:pPr>
        <w:snapToGrid w:val="0"/>
        <w:spacing w:line="276" w:lineRule="auto"/>
        <w:jc w:val="both"/>
        <w:rPr>
          <w:rFonts w:eastAsia="標楷體"/>
          <w:sz w:val="28"/>
          <w:szCs w:val="28"/>
        </w:rPr>
      </w:pPr>
      <w:r w:rsidRPr="005B2DD3">
        <w:rPr>
          <w:rFonts w:eastAsia="標楷體"/>
          <w:b/>
          <w:sz w:val="28"/>
          <w:szCs w:val="28"/>
        </w:rPr>
        <w:t>(</w:t>
      </w:r>
      <w:r w:rsidRPr="005B2DD3">
        <w:rPr>
          <w:rFonts w:eastAsia="標楷體"/>
          <w:b/>
          <w:sz w:val="28"/>
          <w:szCs w:val="28"/>
        </w:rPr>
        <w:t>實體</w:t>
      </w:r>
      <w:proofErr w:type="gramStart"/>
      <w:r w:rsidRPr="005B2DD3">
        <w:rPr>
          <w:rFonts w:eastAsia="標楷體"/>
          <w:b/>
          <w:sz w:val="28"/>
          <w:szCs w:val="28"/>
        </w:rPr>
        <w:t>與線上同時</w:t>
      </w:r>
      <w:proofErr w:type="gramEnd"/>
      <w:r w:rsidRPr="005B2DD3">
        <w:rPr>
          <w:rFonts w:eastAsia="標楷體"/>
          <w:b/>
          <w:sz w:val="28"/>
          <w:szCs w:val="28"/>
        </w:rPr>
        <w:t>舉行，並將於會前一</w:t>
      </w:r>
      <w:proofErr w:type="gramStart"/>
      <w:r w:rsidRPr="005B2DD3">
        <w:rPr>
          <w:rFonts w:eastAsia="標楷體"/>
          <w:b/>
          <w:sz w:val="28"/>
          <w:szCs w:val="28"/>
        </w:rPr>
        <w:t>週</w:t>
      </w:r>
      <w:proofErr w:type="gramEnd"/>
      <w:r w:rsidRPr="005B2DD3">
        <w:rPr>
          <w:rFonts w:eastAsia="標楷體"/>
          <w:b/>
          <w:sz w:val="28"/>
          <w:szCs w:val="28"/>
        </w:rPr>
        <w:t>提供會議連結網址</w:t>
      </w:r>
      <w:r w:rsidRPr="005B2DD3">
        <w:rPr>
          <w:rFonts w:eastAsia="標楷體"/>
          <w:b/>
          <w:sz w:val="28"/>
          <w:szCs w:val="28"/>
        </w:rPr>
        <w:t>)</w:t>
      </w:r>
    </w:p>
    <w:p w14:paraId="0172FCF9" w14:textId="77777777" w:rsidR="008F519D" w:rsidRPr="005B2DD3" w:rsidRDefault="008F519D" w:rsidP="008F519D">
      <w:pPr>
        <w:snapToGrid w:val="0"/>
        <w:jc w:val="both"/>
        <w:rPr>
          <w:rFonts w:eastAsia="標楷體"/>
          <w:b/>
          <w:sz w:val="28"/>
          <w:szCs w:val="28"/>
        </w:rPr>
      </w:pPr>
    </w:p>
    <w:p w14:paraId="335F7DA7" w14:textId="77777777" w:rsidR="008F519D" w:rsidRPr="005B2DD3" w:rsidRDefault="008F519D" w:rsidP="008F519D">
      <w:pPr>
        <w:snapToGrid w:val="0"/>
        <w:ind w:left="10" w:hanging="10"/>
        <w:jc w:val="both"/>
        <w:rPr>
          <w:rFonts w:eastAsia="標楷體"/>
          <w:sz w:val="28"/>
          <w:szCs w:val="28"/>
        </w:rPr>
      </w:pPr>
      <w:r w:rsidRPr="005B2DD3">
        <w:rPr>
          <w:rFonts w:eastAsia="標楷體"/>
          <w:sz w:val="28"/>
          <w:szCs w:val="28"/>
        </w:rPr>
        <w:t>經濟部能源局委託財團法人紡織產業綜合研究所辦理「</w:t>
      </w:r>
      <w:r w:rsidRPr="005B2DD3">
        <w:rPr>
          <w:rFonts w:eastAsia="標楷體"/>
          <w:b/>
          <w:sz w:val="28"/>
          <w:szCs w:val="28"/>
        </w:rPr>
        <w:t>紡織製程節能技術推廣</w:t>
      </w:r>
      <w:r w:rsidRPr="00F418F2">
        <w:rPr>
          <w:rFonts w:eastAsia="標楷體"/>
          <w:b/>
          <w:bCs/>
          <w:sz w:val="28"/>
          <w:szCs w:val="28"/>
        </w:rPr>
        <w:t>活動</w:t>
      </w:r>
      <w:r w:rsidRPr="005B2DD3">
        <w:rPr>
          <w:rFonts w:eastAsia="標楷體"/>
          <w:sz w:val="28"/>
          <w:szCs w:val="28"/>
        </w:rPr>
        <w:t>」，其依據為產業創新條例第</w:t>
      </w:r>
      <w:r w:rsidRPr="005B2DD3">
        <w:rPr>
          <w:rFonts w:eastAsia="標楷體"/>
          <w:sz w:val="28"/>
          <w:szCs w:val="28"/>
        </w:rPr>
        <w:t>9</w:t>
      </w:r>
      <w:r w:rsidRPr="005B2DD3">
        <w:rPr>
          <w:rFonts w:eastAsia="標楷體"/>
          <w:sz w:val="28"/>
          <w:szCs w:val="28"/>
        </w:rPr>
        <w:t>條，因而蒐集個人資料依個人</w:t>
      </w:r>
      <w:r w:rsidRPr="005B2DD3">
        <w:rPr>
          <w:rFonts w:eastAsia="標楷體"/>
          <w:b/>
          <w:sz w:val="28"/>
          <w:szCs w:val="28"/>
        </w:rPr>
        <w:t>資</w:t>
      </w:r>
      <w:r w:rsidRPr="005B2DD3">
        <w:rPr>
          <w:rFonts w:eastAsia="標楷體"/>
          <w:sz w:val="28"/>
          <w:szCs w:val="28"/>
        </w:rPr>
        <w:t>料保護法第</w:t>
      </w:r>
      <w:r w:rsidRPr="005B2DD3">
        <w:rPr>
          <w:rFonts w:eastAsia="標楷體"/>
          <w:sz w:val="28"/>
          <w:szCs w:val="28"/>
        </w:rPr>
        <w:t>8</w:t>
      </w:r>
      <w:r w:rsidRPr="005B2DD3">
        <w:rPr>
          <w:rFonts w:eastAsia="標楷體"/>
          <w:sz w:val="28"/>
          <w:szCs w:val="28"/>
        </w:rPr>
        <w:t>條第</w:t>
      </w:r>
      <w:r w:rsidRPr="005B2DD3">
        <w:rPr>
          <w:rFonts w:eastAsia="標楷體"/>
          <w:sz w:val="28"/>
          <w:szCs w:val="28"/>
        </w:rPr>
        <w:t>2</w:t>
      </w:r>
      <w:r w:rsidRPr="005B2DD3">
        <w:rPr>
          <w:rFonts w:eastAsia="標楷體"/>
          <w:sz w:val="28"/>
          <w:szCs w:val="28"/>
        </w:rPr>
        <w:t>項第</w:t>
      </w:r>
      <w:r w:rsidRPr="005B2DD3">
        <w:rPr>
          <w:rFonts w:eastAsia="標楷體"/>
          <w:sz w:val="28"/>
          <w:szCs w:val="28"/>
        </w:rPr>
        <w:t>2</w:t>
      </w:r>
      <w:r w:rsidRPr="005B2DD3">
        <w:rPr>
          <w:rFonts w:eastAsia="標楷體"/>
          <w:sz w:val="28"/>
          <w:szCs w:val="28"/>
        </w:rPr>
        <w:t>款之規定，得免為告知第</w:t>
      </w:r>
      <w:r w:rsidRPr="005B2DD3">
        <w:rPr>
          <w:rFonts w:eastAsia="標楷體"/>
          <w:sz w:val="28"/>
          <w:szCs w:val="28"/>
        </w:rPr>
        <w:t>8</w:t>
      </w:r>
      <w:r w:rsidRPr="005B2DD3">
        <w:rPr>
          <w:rFonts w:eastAsia="標楷體"/>
          <w:sz w:val="28"/>
          <w:szCs w:val="28"/>
        </w:rPr>
        <w:t>條第</w:t>
      </w:r>
      <w:r w:rsidRPr="005B2DD3">
        <w:rPr>
          <w:rFonts w:eastAsia="標楷體"/>
          <w:sz w:val="28"/>
          <w:szCs w:val="28"/>
        </w:rPr>
        <w:t>1</w:t>
      </w:r>
      <w:r w:rsidRPr="005B2DD3">
        <w:rPr>
          <w:rFonts w:eastAsia="標楷體"/>
          <w:sz w:val="28"/>
          <w:szCs w:val="28"/>
        </w:rPr>
        <w:t>項事項。</w:t>
      </w:r>
    </w:p>
    <w:p w14:paraId="7164350D" w14:textId="77777777" w:rsidR="008F519D" w:rsidRPr="005B2DD3" w:rsidRDefault="008F519D" w:rsidP="008F519D">
      <w:pPr>
        <w:snapToGrid w:val="0"/>
        <w:ind w:left="10" w:hanging="10"/>
        <w:jc w:val="both"/>
        <w:rPr>
          <w:rFonts w:eastAsia="標楷體"/>
          <w:sz w:val="28"/>
          <w:szCs w:val="28"/>
        </w:rPr>
      </w:pPr>
    </w:p>
    <w:p w14:paraId="2C5420B5" w14:textId="77777777" w:rsidR="008F519D" w:rsidRPr="005B2DD3" w:rsidRDefault="008F519D" w:rsidP="008F519D">
      <w:pPr>
        <w:snapToGrid w:val="0"/>
        <w:ind w:left="10" w:hanging="10"/>
        <w:jc w:val="center"/>
        <w:rPr>
          <w:rFonts w:eastAsia="標楷體"/>
          <w:b/>
          <w:sz w:val="28"/>
          <w:szCs w:val="28"/>
        </w:rPr>
      </w:pPr>
      <w:proofErr w:type="gramStart"/>
      <w:r w:rsidRPr="005B2DD3">
        <w:rPr>
          <w:rFonts w:eastAsia="標楷體"/>
          <w:b/>
          <w:sz w:val="28"/>
          <w:szCs w:val="28"/>
        </w:rPr>
        <w:t>線上報名</w:t>
      </w:r>
      <w:proofErr w:type="gramEnd"/>
      <w:r w:rsidRPr="005B2DD3">
        <w:rPr>
          <w:rFonts w:eastAsia="標楷體"/>
          <w:b/>
          <w:sz w:val="28"/>
          <w:szCs w:val="28"/>
        </w:rPr>
        <w:t>網址：</w:t>
      </w:r>
      <w:hyperlink r:id="rId5" w:history="1">
        <w:r w:rsidRPr="005B2DD3">
          <w:rPr>
            <w:rStyle w:val="a6"/>
            <w:rFonts w:eastAsia="標楷體"/>
            <w:sz w:val="28"/>
            <w:szCs w:val="21"/>
          </w:rPr>
          <w:t>https://reurl.cc/zYvyla</w:t>
        </w:r>
      </w:hyperlink>
    </w:p>
    <w:p w14:paraId="32778E0E" w14:textId="77777777" w:rsidR="008F519D" w:rsidRPr="005B2DD3" w:rsidRDefault="008F519D" w:rsidP="008F519D">
      <w:pPr>
        <w:snapToGrid w:val="0"/>
        <w:ind w:left="10" w:hanging="10"/>
        <w:jc w:val="center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DAA0D" wp14:editId="7EE1BC57">
            <wp:simplePos x="0" y="0"/>
            <wp:positionH relativeFrom="column">
              <wp:posOffset>4606290</wp:posOffset>
            </wp:positionH>
            <wp:positionV relativeFrom="paragraph">
              <wp:posOffset>1158240</wp:posOffset>
            </wp:positionV>
            <wp:extent cx="1684020" cy="1173480"/>
            <wp:effectExtent l="0" t="0" r="0" b="7620"/>
            <wp:wrapNone/>
            <wp:docPr id="802990697" name="圖片 80299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DD3">
        <w:rPr>
          <w:noProof/>
        </w:rPr>
        <w:drawing>
          <wp:inline distT="0" distB="0" distL="0" distR="0" wp14:anchorId="35034D1E" wp14:editId="5AB246F2">
            <wp:extent cx="1226820" cy="1226820"/>
            <wp:effectExtent l="0" t="0" r="0" b="0"/>
            <wp:docPr id="9625958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958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181CF" w14:textId="77777777" w:rsidR="008F519D" w:rsidRPr="005B2DD3" w:rsidRDefault="008F519D" w:rsidP="008F519D">
      <w:pPr>
        <w:snapToGrid w:val="0"/>
        <w:ind w:left="10" w:hanging="10"/>
        <w:jc w:val="center"/>
        <w:rPr>
          <w:rFonts w:eastAsia="標楷體"/>
          <w:sz w:val="28"/>
          <w:szCs w:val="28"/>
        </w:rPr>
      </w:pPr>
      <w:r w:rsidRPr="005B2DD3">
        <w:rPr>
          <w:rFonts w:eastAsia="標楷體"/>
          <w:b/>
          <w:sz w:val="28"/>
          <w:szCs w:val="28"/>
        </w:rPr>
        <w:t>網站報名</w:t>
      </w:r>
      <w:r w:rsidRPr="005B2DD3">
        <w:rPr>
          <w:rFonts w:eastAsia="標楷體"/>
          <w:b/>
          <w:sz w:val="28"/>
          <w:szCs w:val="28"/>
        </w:rPr>
        <w:t>QR</w:t>
      </w:r>
    </w:p>
    <w:p w14:paraId="56B9008D" w14:textId="77777777" w:rsidR="00F90DB8" w:rsidRDefault="00F90DB8"/>
    <w:sectPr w:rsidR="00F90DB8" w:rsidSect="008F519D">
      <w:headerReference w:type="default" r:id="rId8"/>
      <w:pgSz w:w="11906" w:h="16838"/>
      <w:pgMar w:top="1276" w:right="991" w:bottom="851" w:left="1134" w:header="720" w:footer="720" w:gutter="0"/>
      <w:cols w:space="720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EFDC" w14:textId="77777777" w:rsidR="008F519D" w:rsidRDefault="008F519D">
    <w:pPr>
      <w:pStyle w:val="a7"/>
    </w:pPr>
    <w:r w:rsidRPr="001340CF">
      <w:rPr>
        <w:rFonts w:ascii="標楷體" w:hAnsi="標楷體"/>
        <w:noProof/>
        <w:szCs w:val="28"/>
      </w:rPr>
      <w:drawing>
        <wp:anchor distT="0" distB="0" distL="114300" distR="114300" simplePos="0" relativeHeight="251661312" behindDoc="0" locked="0" layoutInCell="1" allowOverlap="1" wp14:anchorId="412B7D9C" wp14:editId="3C7EAFBA">
          <wp:simplePos x="0" y="0"/>
          <wp:positionH relativeFrom="column">
            <wp:posOffset>4526280</wp:posOffset>
          </wp:positionH>
          <wp:positionV relativeFrom="paragraph">
            <wp:posOffset>-273685</wp:posOffset>
          </wp:positionV>
          <wp:extent cx="549270" cy="525459"/>
          <wp:effectExtent l="0" t="0" r="3180" b="7941"/>
          <wp:wrapNone/>
          <wp:docPr id="177960041" name="圖片 1779600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9270" cy="5254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1340CF">
      <w:rPr>
        <w:rFonts w:ascii="標楷體" w:hAnsi="標楷體"/>
        <w:noProof/>
        <w:szCs w:val="28"/>
      </w:rPr>
      <w:drawing>
        <wp:anchor distT="0" distB="0" distL="114300" distR="114300" simplePos="0" relativeHeight="251659264" behindDoc="0" locked="0" layoutInCell="1" allowOverlap="1" wp14:anchorId="6328352E" wp14:editId="188D11E9">
          <wp:simplePos x="0" y="0"/>
          <wp:positionH relativeFrom="column">
            <wp:posOffset>-319405</wp:posOffset>
          </wp:positionH>
          <wp:positionV relativeFrom="paragraph">
            <wp:posOffset>-273685</wp:posOffset>
          </wp:positionV>
          <wp:extent cx="1572895" cy="457200"/>
          <wp:effectExtent l="0" t="0" r="8255" b="0"/>
          <wp:wrapNone/>
          <wp:docPr id="801590100" name="圖片 8015901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895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340CF">
      <w:rPr>
        <w:rFonts w:ascii="標楷體" w:hAnsi="標楷體"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F4D635" wp14:editId="29CAA2CC">
              <wp:simplePos x="0" y="0"/>
              <wp:positionH relativeFrom="page">
                <wp:posOffset>5843905</wp:posOffset>
              </wp:positionH>
              <wp:positionV relativeFrom="paragraph">
                <wp:posOffset>-228600</wp:posOffset>
              </wp:positionV>
              <wp:extent cx="1621158" cy="457200"/>
              <wp:effectExtent l="0" t="0" r="17142" b="0"/>
              <wp:wrapNone/>
              <wp:docPr id="3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1158" cy="45720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0458A3F5" w14:textId="77777777" w:rsidR="008F519D" w:rsidRDefault="008F519D" w:rsidP="00C317BB">
                          <w:pPr>
                            <w:pStyle w:val="Web"/>
                            <w:spacing w:before="0" w:after="0"/>
                            <w:textAlignment w:val="baseline"/>
                          </w:pP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經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濟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部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能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源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局</w:t>
                          </w:r>
                        </w:p>
                        <w:p w14:paraId="5796B303" w14:textId="77777777" w:rsidR="008F519D" w:rsidRDefault="008F519D" w:rsidP="00C317BB">
                          <w:pPr>
                            <w:pStyle w:val="Web"/>
                            <w:spacing w:before="0" w:after="0"/>
                            <w:textAlignment w:val="baseline"/>
                          </w:pP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Bureau of Energy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Arial" w:eastAsia="微軟正黑體" w:hAnsi="Arial" w:cs="Times New Roman"/>
                              <w:color w:val="666633"/>
                              <w:kern w:val="3"/>
                              <w:sz w:val="20"/>
                              <w:szCs w:val="20"/>
                            </w:rPr>
                            <w:t>MOEA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6F4D635" id="Rectangle 11" o:spid="_x0000_s1026" style="position:absolute;margin-left:460.15pt;margin-top:-18pt;width:127.65pt;height:3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" filled="f" stroked="f">
              <v:textbox style="mso-fit-shape-to-text:t" inset="0,0,0,0">
                <w:txbxContent>
                  <w:p w14:paraId="0458A3F5" w14:textId="77777777" w:rsidR="008F519D" w:rsidRDefault="008F519D" w:rsidP="00C317BB">
                    <w:pPr>
                      <w:pStyle w:val="Web"/>
                      <w:spacing w:before="0" w:after="0"/>
                      <w:textAlignment w:val="baseline"/>
                    </w:pP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經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濟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部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能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源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局</w:t>
                    </w:r>
                  </w:p>
                  <w:p w14:paraId="5796B303" w14:textId="77777777" w:rsidR="008F519D" w:rsidRDefault="008F519D" w:rsidP="00C317BB">
                    <w:pPr>
                      <w:pStyle w:val="Web"/>
                      <w:spacing w:before="0" w:after="0"/>
                      <w:textAlignment w:val="baseline"/>
                    </w:pP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Bureau of Energy</w:t>
                    </w:r>
                    <w:r>
                      <w:t xml:space="preserve"> </w:t>
                    </w:r>
                    <w:r>
                      <w:rPr>
                        <w:rFonts w:ascii="Arial" w:eastAsia="微軟正黑體" w:hAnsi="Arial" w:cs="Times New Roman"/>
                        <w:color w:val="666633"/>
                        <w:kern w:val="3"/>
                        <w:sz w:val="20"/>
                        <w:szCs w:val="20"/>
                      </w:rPr>
                      <w:t>MOEA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9D"/>
    <w:rsid w:val="008F519D"/>
    <w:rsid w:val="00F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0B93"/>
  <w15:chartTrackingRefBased/>
  <w15:docId w15:val="{1A4CF863-1BF4-4E5F-ABBA-810DC5B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519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519D"/>
    <w:pPr>
      <w:spacing w:line="36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8F519D"/>
    <w:rPr>
      <w:rFonts w:ascii="Times New Roman" w:eastAsia="標楷體" w:hAnsi="Times New Roman" w:cs="Times New Roman"/>
      <w:kern w:val="3"/>
      <w:sz w:val="28"/>
      <w:szCs w:val="20"/>
    </w:rPr>
  </w:style>
  <w:style w:type="paragraph" w:styleId="a5">
    <w:name w:val="List Paragraph"/>
    <w:basedOn w:val="a"/>
    <w:rsid w:val="008F519D"/>
    <w:pPr>
      <w:ind w:left="480"/>
    </w:pPr>
    <w:rPr>
      <w:rFonts w:ascii="Calibri" w:hAnsi="Calibri"/>
      <w:szCs w:val="22"/>
    </w:rPr>
  </w:style>
  <w:style w:type="character" w:styleId="a6">
    <w:name w:val="Hyperlink"/>
    <w:rsid w:val="008F519D"/>
    <w:rPr>
      <w:color w:val="0000FF"/>
      <w:u w:val="single"/>
    </w:rPr>
  </w:style>
  <w:style w:type="paragraph" w:styleId="a7">
    <w:name w:val="header"/>
    <w:basedOn w:val="a"/>
    <w:link w:val="a8"/>
    <w:rsid w:val="008F5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8F519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rsid w:val="008F519D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eurl.cc/zYvyl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jChiang.0533@ttri.org.tw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小姐 吳</dc:creator>
  <cp:keywords/>
  <dc:description/>
  <cp:lastModifiedBy>小姐 吳</cp:lastModifiedBy>
  <cp:revision>1</cp:revision>
  <dcterms:created xsi:type="dcterms:W3CDTF">2023-08-22T03:16:00Z</dcterms:created>
  <dcterms:modified xsi:type="dcterms:W3CDTF">2023-08-22T03:17:00Z</dcterms:modified>
</cp:coreProperties>
</file>